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634" w:rsidRPr="00352EA5" w:rsidRDefault="001927DC" w:rsidP="00BC499A">
      <w:pPr>
        <w:tabs>
          <w:tab w:val="left" w:pos="1707"/>
        </w:tabs>
        <w:ind w:right="5527"/>
        <w:rPr>
          <w:rFonts w:ascii="Arial" w:hAnsi="Arial" w:cs="Arial"/>
          <w:sz w:val="18"/>
          <w:szCs w:val="20"/>
        </w:rPr>
      </w:pPr>
      <w:r w:rsidRPr="00352EA5">
        <w:rPr>
          <w:rFonts w:ascii="Arial" w:hAnsi="Arial" w:cs="Arial"/>
          <w:sz w:val="18"/>
          <w:szCs w:val="20"/>
        </w:rPr>
        <w:t>To:</w:t>
      </w:r>
    </w:p>
    <w:p w:rsidR="001927DC" w:rsidRPr="00352EA5" w:rsidRDefault="001927DC" w:rsidP="00BC499A">
      <w:pPr>
        <w:tabs>
          <w:tab w:val="left" w:pos="1707"/>
        </w:tabs>
        <w:ind w:right="5527"/>
        <w:rPr>
          <w:rFonts w:ascii="Arial" w:hAnsi="Arial" w:cs="Arial"/>
          <w:sz w:val="18"/>
          <w:szCs w:val="20"/>
        </w:rPr>
      </w:pPr>
      <w:r w:rsidRPr="00352EA5">
        <w:rPr>
          <w:rFonts w:ascii="Arial" w:hAnsi="Arial" w:cs="Arial"/>
          <w:sz w:val="18"/>
          <w:szCs w:val="20"/>
        </w:rPr>
        <w:t>Attention:</w:t>
      </w:r>
    </w:p>
    <w:p w:rsidR="001927DC" w:rsidRPr="00352EA5" w:rsidRDefault="001927DC" w:rsidP="00BC499A">
      <w:pPr>
        <w:tabs>
          <w:tab w:val="left" w:pos="1707"/>
        </w:tabs>
        <w:ind w:right="5527"/>
        <w:rPr>
          <w:rFonts w:ascii="Arial" w:hAnsi="Arial" w:cs="Arial"/>
          <w:sz w:val="18"/>
          <w:szCs w:val="20"/>
        </w:rPr>
      </w:pPr>
      <w:r w:rsidRPr="00352EA5">
        <w:rPr>
          <w:rFonts w:ascii="Arial" w:hAnsi="Arial" w:cs="Arial"/>
          <w:sz w:val="18"/>
          <w:szCs w:val="20"/>
        </w:rPr>
        <w:t>Address:</w:t>
      </w:r>
    </w:p>
    <w:p w:rsidR="00A5000C" w:rsidRPr="00352EA5" w:rsidRDefault="00A5000C" w:rsidP="001927DC">
      <w:pPr>
        <w:tabs>
          <w:tab w:val="left" w:pos="1707"/>
        </w:tabs>
        <w:jc w:val="right"/>
        <w:rPr>
          <w:rFonts w:ascii="Arial" w:hAnsi="Arial" w:cs="Arial"/>
          <w:sz w:val="18"/>
          <w:szCs w:val="20"/>
        </w:rPr>
      </w:pPr>
    </w:p>
    <w:p w:rsidR="00A5000C" w:rsidRPr="00352EA5" w:rsidRDefault="00224A9F" w:rsidP="00752856">
      <w:pPr>
        <w:tabs>
          <w:tab w:val="left" w:pos="1707"/>
        </w:tabs>
        <w:jc w:val="center"/>
        <w:rPr>
          <w:rFonts w:ascii="Arial" w:hAnsi="Arial" w:cs="Arial"/>
          <w:b/>
          <w:sz w:val="18"/>
          <w:szCs w:val="20"/>
        </w:rPr>
      </w:pPr>
      <w:r w:rsidRPr="00352EA5">
        <w:rPr>
          <w:rFonts w:ascii="Arial" w:hAnsi="Arial" w:cs="Arial"/>
          <w:b/>
          <w:sz w:val="18"/>
          <w:szCs w:val="20"/>
        </w:rPr>
        <w:t xml:space="preserve">Request for </w:t>
      </w:r>
      <w:r w:rsidR="009E4BE6" w:rsidRPr="00352EA5">
        <w:rPr>
          <w:rFonts w:ascii="Arial" w:hAnsi="Arial" w:cs="Arial"/>
          <w:b/>
          <w:sz w:val="18"/>
          <w:szCs w:val="20"/>
        </w:rPr>
        <w:t>Proposal</w:t>
      </w:r>
      <w:r w:rsidRPr="00352EA5">
        <w:rPr>
          <w:rFonts w:ascii="Arial" w:hAnsi="Arial" w:cs="Arial"/>
          <w:b/>
          <w:sz w:val="18"/>
          <w:szCs w:val="20"/>
        </w:rPr>
        <w:t xml:space="preserve"> for Framework Agreement for the following: RF</w:t>
      </w:r>
      <w:r w:rsidR="004C6497" w:rsidRPr="00352EA5">
        <w:rPr>
          <w:rFonts w:ascii="Arial" w:hAnsi="Arial" w:cs="Arial"/>
          <w:b/>
          <w:sz w:val="18"/>
          <w:szCs w:val="20"/>
        </w:rPr>
        <w:t>P</w:t>
      </w:r>
      <w:r w:rsidRPr="00352EA5">
        <w:rPr>
          <w:rFonts w:ascii="Arial" w:hAnsi="Arial" w:cs="Arial"/>
          <w:b/>
          <w:sz w:val="18"/>
          <w:szCs w:val="20"/>
        </w:rPr>
        <w:t xml:space="preserve"> Number</w:t>
      </w:r>
      <w:r w:rsidR="004C6497" w:rsidRPr="00352EA5">
        <w:rPr>
          <w:rFonts w:ascii="Arial" w:hAnsi="Arial" w:cs="Arial"/>
          <w:b/>
          <w:sz w:val="18"/>
          <w:szCs w:val="20"/>
        </w:rPr>
        <w:t>:</w:t>
      </w:r>
      <w:r w:rsidRPr="00352EA5">
        <w:rPr>
          <w:rFonts w:ascii="Arial" w:hAnsi="Arial" w:cs="Arial"/>
          <w:b/>
          <w:sz w:val="18"/>
          <w:szCs w:val="20"/>
        </w:rPr>
        <w:t xml:space="preserve"> RF</w:t>
      </w:r>
      <w:r w:rsidR="004C6497" w:rsidRPr="00352EA5">
        <w:rPr>
          <w:rFonts w:ascii="Arial" w:hAnsi="Arial" w:cs="Arial"/>
          <w:b/>
          <w:sz w:val="18"/>
          <w:szCs w:val="20"/>
        </w:rPr>
        <w:t>P</w:t>
      </w:r>
      <w:r w:rsidRPr="00352EA5">
        <w:rPr>
          <w:rFonts w:ascii="Arial" w:hAnsi="Arial" w:cs="Arial"/>
          <w:b/>
          <w:sz w:val="18"/>
          <w:szCs w:val="20"/>
        </w:rPr>
        <w:t>-</w:t>
      </w:r>
      <w:r w:rsidR="00013B05" w:rsidRPr="00352EA5">
        <w:rPr>
          <w:rFonts w:ascii="Arial" w:hAnsi="Arial" w:cs="Arial"/>
          <w:b/>
          <w:sz w:val="18"/>
          <w:szCs w:val="20"/>
        </w:rPr>
        <w:t>NRCS</w:t>
      </w:r>
      <w:r w:rsidR="0030258A" w:rsidRPr="00352EA5">
        <w:rPr>
          <w:rFonts w:ascii="Arial" w:hAnsi="Arial" w:cs="Arial"/>
          <w:b/>
          <w:sz w:val="18"/>
          <w:szCs w:val="20"/>
        </w:rPr>
        <w:t>-ADMIN</w:t>
      </w:r>
      <w:r w:rsidRPr="00352EA5">
        <w:rPr>
          <w:rFonts w:ascii="Arial" w:hAnsi="Arial" w:cs="Arial"/>
          <w:b/>
          <w:sz w:val="18"/>
          <w:szCs w:val="20"/>
        </w:rPr>
        <w:t>-</w:t>
      </w:r>
      <w:r w:rsidR="00A833CB" w:rsidRPr="00352EA5">
        <w:rPr>
          <w:rFonts w:ascii="Arial" w:hAnsi="Arial" w:cs="Arial"/>
          <w:b/>
          <w:sz w:val="18"/>
          <w:szCs w:val="20"/>
        </w:rPr>
        <w:t>2</w:t>
      </w:r>
      <w:r w:rsidR="00C854E0" w:rsidRPr="00352EA5">
        <w:rPr>
          <w:rFonts w:ascii="Arial" w:hAnsi="Arial" w:cs="Arial"/>
          <w:b/>
          <w:sz w:val="18"/>
          <w:szCs w:val="20"/>
        </w:rPr>
        <w:t>3</w:t>
      </w:r>
      <w:r w:rsidRPr="00352EA5">
        <w:rPr>
          <w:rFonts w:ascii="Arial" w:hAnsi="Arial" w:cs="Arial"/>
          <w:b/>
          <w:sz w:val="18"/>
          <w:szCs w:val="20"/>
        </w:rPr>
        <w:t>-</w:t>
      </w:r>
      <w:r w:rsidR="00811661" w:rsidRPr="00352EA5">
        <w:rPr>
          <w:rFonts w:ascii="Arial" w:hAnsi="Arial" w:cs="Arial"/>
          <w:b/>
          <w:sz w:val="18"/>
          <w:szCs w:val="20"/>
        </w:rPr>
        <w:t>0</w:t>
      </w:r>
      <w:r w:rsidR="008E4EA9" w:rsidRPr="00352EA5">
        <w:rPr>
          <w:rFonts w:ascii="Arial" w:hAnsi="Arial" w:cs="Arial"/>
          <w:b/>
          <w:sz w:val="18"/>
          <w:szCs w:val="20"/>
        </w:rPr>
        <w:t>60</w:t>
      </w:r>
    </w:p>
    <w:p w:rsidR="00224A9F" w:rsidRPr="00352EA5" w:rsidRDefault="00224A9F" w:rsidP="001927DC">
      <w:pPr>
        <w:tabs>
          <w:tab w:val="left" w:pos="1707"/>
        </w:tabs>
        <w:rPr>
          <w:rFonts w:ascii="Arial" w:hAnsi="Arial" w:cs="Arial"/>
          <w:b/>
          <w:sz w:val="18"/>
          <w:szCs w:val="20"/>
        </w:rPr>
      </w:pPr>
    </w:p>
    <w:p w:rsidR="00FE26AE" w:rsidRPr="00352EA5" w:rsidRDefault="00FE26AE" w:rsidP="00FE26AE">
      <w:pPr>
        <w:spacing w:line="0" w:lineRule="atLeast"/>
        <w:ind w:left="940"/>
        <w:rPr>
          <w:rFonts w:ascii="Arial" w:eastAsia="Verdana" w:hAnsi="Arial" w:cs="Arial"/>
          <w:b/>
          <w:sz w:val="18"/>
          <w:szCs w:val="20"/>
        </w:rPr>
      </w:pPr>
      <w:r w:rsidRPr="00352EA5">
        <w:rPr>
          <w:rFonts w:ascii="Arial" w:eastAsia="Verdana" w:hAnsi="Arial" w:cs="Arial"/>
          <w:b/>
          <w:sz w:val="18"/>
          <w:szCs w:val="20"/>
        </w:rPr>
        <w:t>ALL OFFERS IN SEALED ENVELOPE MUST BE SUBMITTED TO THE</w:t>
      </w:r>
      <w:r w:rsidR="00BC499A" w:rsidRPr="00352EA5">
        <w:rPr>
          <w:rFonts w:ascii="Arial" w:eastAsia="Verdana" w:hAnsi="Arial" w:cs="Arial"/>
          <w:b/>
          <w:sz w:val="18"/>
          <w:szCs w:val="20"/>
        </w:rPr>
        <w:t xml:space="preserve"> LOGISTICS OFFICE</w:t>
      </w:r>
    </w:p>
    <w:p w:rsidR="00FE26AE" w:rsidRPr="00352EA5" w:rsidRDefault="00FE26AE" w:rsidP="00FE26AE">
      <w:pPr>
        <w:spacing w:line="0" w:lineRule="atLeast"/>
        <w:ind w:left="1440" w:firstLine="720"/>
        <w:rPr>
          <w:rFonts w:ascii="Arial" w:eastAsia="Verdana" w:hAnsi="Arial" w:cs="Arial"/>
          <w:b/>
          <w:sz w:val="18"/>
          <w:szCs w:val="20"/>
        </w:rPr>
      </w:pPr>
      <w:r w:rsidRPr="00352EA5">
        <w:rPr>
          <w:rFonts w:ascii="Arial" w:eastAsia="Verdana" w:hAnsi="Arial" w:cs="Arial"/>
          <w:b/>
          <w:sz w:val="18"/>
          <w:szCs w:val="20"/>
        </w:rPr>
        <w:t>OFFERS NOT SUBMITTED AS SUCH MAY NOT BE CONSIDERED</w:t>
      </w:r>
    </w:p>
    <w:p w:rsidR="00FE26AE" w:rsidRPr="00352EA5" w:rsidRDefault="00FE26AE" w:rsidP="00FE26AE">
      <w:pPr>
        <w:spacing w:line="0" w:lineRule="atLeast"/>
        <w:ind w:left="1440" w:firstLine="720"/>
        <w:rPr>
          <w:rFonts w:ascii="Arial" w:eastAsia="Verdana" w:hAnsi="Arial" w:cs="Arial"/>
          <w:b/>
          <w:sz w:val="18"/>
          <w:szCs w:val="20"/>
        </w:rPr>
      </w:pPr>
    </w:p>
    <w:p w:rsidR="00547A0B" w:rsidRPr="00352EA5" w:rsidRDefault="00547A0B" w:rsidP="00547A0B">
      <w:pPr>
        <w:pBdr>
          <w:top w:val="single" w:sz="4" w:space="1" w:color="auto"/>
          <w:bottom w:val="single" w:sz="4" w:space="1" w:color="auto"/>
        </w:pBdr>
        <w:tabs>
          <w:tab w:val="left" w:pos="1707"/>
        </w:tabs>
        <w:jc w:val="center"/>
        <w:rPr>
          <w:rFonts w:ascii="Arial" w:hAnsi="Arial" w:cs="Arial"/>
          <w:b/>
          <w:sz w:val="18"/>
          <w:szCs w:val="20"/>
        </w:rPr>
      </w:pPr>
      <w:r w:rsidRPr="00352EA5">
        <w:rPr>
          <w:rFonts w:ascii="Arial" w:hAnsi="Arial" w:cs="Arial"/>
          <w:b/>
          <w:sz w:val="18"/>
          <w:szCs w:val="20"/>
        </w:rPr>
        <w:t>If you do not receive all pages, please contact us immediately. Thank you</w:t>
      </w:r>
    </w:p>
    <w:p w:rsidR="00547A0B" w:rsidRPr="00352EA5" w:rsidRDefault="00547A0B" w:rsidP="00547A0B">
      <w:pPr>
        <w:pBdr>
          <w:top w:val="single" w:sz="4" w:space="1" w:color="auto"/>
        </w:pBdr>
        <w:tabs>
          <w:tab w:val="left" w:pos="1707"/>
        </w:tabs>
        <w:jc w:val="center"/>
        <w:rPr>
          <w:rFonts w:ascii="Arial" w:hAnsi="Arial" w:cs="Arial"/>
          <w:b/>
          <w:sz w:val="18"/>
          <w:szCs w:val="20"/>
        </w:rPr>
      </w:pPr>
    </w:p>
    <w:p w:rsidR="00547A0B" w:rsidRPr="00352EA5" w:rsidRDefault="00547A0B" w:rsidP="001D64EF">
      <w:pPr>
        <w:pBdr>
          <w:top w:val="single" w:sz="4" w:space="1" w:color="auto"/>
        </w:pBdr>
        <w:tabs>
          <w:tab w:val="left" w:pos="1707"/>
        </w:tabs>
        <w:jc w:val="both"/>
        <w:rPr>
          <w:rFonts w:ascii="Arial" w:hAnsi="Arial" w:cs="Arial"/>
          <w:sz w:val="18"/>
          <w:szCs w:val="20"/>
        </w:rPr>
      </w:pPr>
      <w:r w:rsidRPr="00352EA5">
        <w:rPr>
          <w:rFonts w:ascii="Arial" w:hAnsi="Arial" w:cs="Arial"/>
          <w:b/>
          <w:sz w:val="18"/>
          <w:szCs w:val="20"/>
        </w:rPr>
        <w:t>Background:</w:t>
      </w:r>
      <w:r w:rsidR="00422A2B" w:rsidRPr="00352EA5">
        <w:rPr>
          <w:rFonts w:ascii="Arial" w:eastAsia="Verdana" w:hAnsi="Arial" w:cs="Arial"/>
          <w:sz w:val="18"/>
          <w:szCs w:val="20"/>
        </w:rPr>
        <w:t xml:space="preserve"> Nigeria</w:t>
      </w:r>
      <w:r w:rsidR="00BC499A" w:rsidRPr="00352EA5">
        <w:rPr>
          <w:rFonts w:ascii="Arial" w:eastAsia="Verdana" w:hAnsi="Arial" w:cs="Arial"/>
          <w:sz w:val="18"/>
          <w:szCs w:val="20"/>
        </w:rPr>
        <w:t>n Red Cross Society</w:t>
      </w:r>
      <w:r w:rsidR="00422A2B" w:rsidRPr="00352EA5">
        <w:rPr>
          <w:rFonts w:ascii="Arial" w:eastAsia="Verdana" w:hAnsi="Arial" w:cs="Arial"/>
          <w:sz w:val="18"/>
          <w:szCs w:val="20"/>
        </w:rPr>
        <w:t xml:space="preserve"> (Plot 589, TOS Benson Crescent, Opp</w:t>
      </w:r>
      <w:r w:rsidR="00F4724A" w:rsidRPr="00352EA5">
        <w:rPr>
          <w:rFonts w:ascii="Arial" w:eastAsia="Verdana" w:hAnsi="Arial" w:cs="Arial"/>
          <w:sz w:val="18"/>
          <w:szCs w:val="20"/>
        </w:rPr>
        <w:t xml:space="preserve"> </w:t>
      </w:r>
      <w:r w:rsidR="00422A2B" w:rsidRPr="00352EA5">
        <w:rPr>
          <w:rFonts w:ascii="Arial" w:eastAsia="Verdana" w:hAnsi="Arial" w:cs="Arial"/>
          <w:sz w:val="18"/>
          <w:szCs w:val="20"/>
        </w:rPr>
        <w:t>Ngozi</w:t>
      </w:r>
      <w:r w:rsidR="007C6CD8" w:rsidRPr="00352EA5">
        <w:rPr>
          <w:rFonts w:ascii="Arial" w:eastAsia="Verdana" w:hAnsi="Arial" w:cs="Arial"/>
          <w:sz w:val="18"/>
          <w:szCs w:val="20"/>
        </w:rPr>
        <w:t xml:space="preserve"> </w:t>
      </w:r>
      <w:r w:rsidR="00422A2B" w:rsidRPr="00352EA5">
        <w:rPr>
          <w:rFonts w:ascii="Arial" w:eastAsia="Verdana" w:hAnsi="Arial" w:cs="Arial"/>
          <w:sz w:val="18"/>
          <w:szCs w:val="20"/>
        </w:rPr>
        <w:t>Okonjo</w:t>
      </w:r>
      <w:r w:rsidR="00C854E0" w:rsidRPr="00352EA5">
        <w:rPr>
          <w:rFonts w:ascii="Arial" w:eastAsia="Verdana" w:hAnsi="Arial" w:cs="Arial"/>
          <w:sz w:val="18"/>
          <w:szCs w:val="20"/>
        </w:rPr>
        <w:t xml:space="preserve"> </w:t>
      </w:r>
      <w:r w:rsidR="00422A2B" w:rsidRPr="00352EA5">
        <w:rPr>
          <w:rFonts w:ascii="Arial" w:eastAsia="Verdana" w:hAnsi="Arial" w:cs="Arial"/>
          <w:sz w:val="18"/>
          <w:szCs w:val="20"/>
        </w:rPr>
        <w:t>Iweala Way, Utako District - Abuja)</w:t>
      </w:r>
      <w:r w:rsidR="001D64EF" w:rsidRPr="00352EA5">
        <w:rPr>
          <w:rFonts w:ascii="Arial" w:hAnsi="Arial" w:cs="Arial"/>
          <w:sz w:val="18"/>
          <w:szCs w:val="20"/>
        </w:rPr>
        <w:t xml:space="preserve"> is</w:t>
      </w:r>
      <w:r w:rsidRPr="00352EA5">
        <w:rPr>
          <w:rFonts w:ascii="Arial" w:hAnsi="Arial" w:cs="Arial"/>
          <w:sz w:val="18"/>
          <w:szCs w:val="20"/>
        </w:rPr>
        <w:t xml:space="preserve"> looking for reputable organizations that specialize </w:t>
      </w:r>
      <w:r w:rsidR="0030258A" w:rsidRPr="00352EA5">
        <w:rPr>
          <w:rFonts w:ascii="Arial" w:hAnsi="Arial" w:cs="Arial"/>
          <w:sz w:val="18"/>
          <w:szCs w:val="20"/>
        </w:rPr>
        <w:t>conferencing and hospitality services</w:t>
      </w:r>
      <w:r w:rsidRPr="00352EA5">
        <w:rPr>
          <w:rFonts w:ascii="Arial" w:hAnsi="Arial" w:cs="Arial"/>
          <w:sz w:val="18"/>
          <w:szCs w:val="20"/>
        </w:rPr>
        <w:t xml:space="preserve"> for the period 20</w:t>
      </w:r>
      <w:r w:rsidR="00F4724A" w:rsidRPr="00352EA5">
        <w:rPr>
          <w:rFonts w:ascii="Arial" w:hAnsi="Arial" w:cs="Arial"/>
          <w:sz w:val="18"/>
          <w:szCs w:val="20"/>
        </w:rPr>
        <w:t>23</w:t>
      </w:r>
      <w:r w:rsidR="00013B05" w:rsidRPr="00352EA5">
        <w:rPr>
          <w:rFonts w:ascii="Arial" w:hAnsi="Arial" w:cs="Arial"/>
          <w:sz w:val="18"/>
          <w:szCs w:val="20"/>
        </w:rPr>
        <w:t>-202</w:t>
      </w:r>
      <w:r w:rsidR="00C854E0" w:rsidRPr="00352EA5">
        <w:rPr>
          <w:rFonts w:ascii="Arial" w:hAnsi="Arial" w:cs="Arial"/>
          <w:sz w:val="18"/>
          <w:szCs w:val="20"/>
        </w:rPr>
        <w:t>5</w:t>
      </w:r>
    </w:p>
    <w:p w:rsidR="00991291" w:rsidRPr="00352EA5" w:rsidRDefault="00991291" w:rsidP="001D64EF">
      <w:pPr>
        <w:pBdr>
          <w:top w:val="single" w:sz="4" w:space="1" w:color="auto"/>
        </w:pBdr>
        <w:tabs>
          <w:tab w:val="left" w:pos="1707"/>
        </w:tabs>
        <w:jc w:val="both"/>
        <w:rPr>
          <w:rFonts w:ascii="Arial" w:hAnsi="Arial" w:cs="Arial"/>
          <w:sz w:val="18"/>
          <w:szCs w:val="20"/>
        </w:rPr>
      </w:pPr>
    </w:p>
    <w:p w:rsidR="00991291" w:rsidRPr="00352EA5" w:rsidRDefault="0030258A" w:rsidP="001D64EF">
      <w:pPr>
        <w:pBdr>
          <w:top w:val="single" w:sz="4" w:space="1" w:color="auto"/>
        </w:pBdr>
        <w:tabs>
          <w:tab w:val="left" w:pos="1707"/>
        </w:tabs>
        <w:jc w:val="both"/>
        <w:rPr>
          <w:rFonts w:ascii="Arial" w:hAnsi="Arial" w:cs="Arial"/>
          <w:sz w:val="18"/>
          <w:szCs w:val="20"/>
        </w:rPr>
      </w:pPr>
      <w:r w:rsidRPr="00352EA5">
        <w:rPr>
          <w:rFonts w:ascii="Arial" w:hAnsi="Arial" w:cs="Arial"/>
          <w:sz w:val="18"/>
          <w:szCs w:val="20"/>
        </w:rPr>
        <w:t>Conferencing and hospitality services for the period 20</w:t>
      </w:r>
      <w:r w:rsidR="00F4724A" w:rsidRPr="00352EA5">
        <w:rPr>
          <w:rFonts w:ascii="Arial" w:hAnsi="Arial" w:cs="Arial"/>
          <w:sz w:val="18"/>
          <w:szCs w:val="20"/>
        </w:rPr>
        <w:t>23</w:t>
      </w:r>
      <w:r w:rsidRPr="00352EA5">
        <w:rPr>
          <w:rFonts w:ascii="Arial" w:hAnsi="Arial" w:cs="Arial"/>
          <w:sz w:val="18"/>
          <w:szCs w:val="20"/>
        </w:rPr>
        <w:t>-202</w:t>
      </w:r>
      <w:r w:rsidR="00D95AA2" w:rsidRPr="00352EA5">
        <w:rPr>
          <w:rFonts w:ascii="Arial" w:hAnsi="Arial" w:cs="Arial"/>
          <w:sz w:val="18"/>
          <w:szCs w:val="20"/>
        </w:rPr>
        <w:t>5</w:t>
      </w:r>
      <w:r w:rsidR="00E8483C" w:rsidRPr="00352EA5">
        <w:rPr>
          <w:rFonts w:ascii="Arial" w:hAnsi="Arial" w:cs="Arial"/>
          <w:sz w:val="18"/>
          <w:szCs w:val="20"/>
        </w:rPr>
        <w:t xml:space="preserve">, </w:t>
      </w:r>
      <w:r w:rsidRPr="00352EA5">
        <w:rPr>
          <w:rFonts w:ascii="Arial" w:hAnsi="Arial" w:cs="Arial"/>
          <w:sz w:val="18"/>
          <w:szCs w:val="20"/>
        </w:rPr>
        <w:t>ie</w:t>
      </w:r>
      <w:r w:rsidR="00D95AA2" w:rsidRPr="00352EA5">
        <w:rPr>
          <w:rFonts w:ascii="Arial" w:hAnsi="Arial" w:cs="Arial"/>
          <w:sz w:val="18"/>
          <w:szCs w:val="20"/>
        </w:rPr>
        <w:t xml:space="preserve"> </w:t>
      </w:r>
      <w:r w:rsidR="00E8483C" w:rsidRPr="00352EA5">
        <w:rPr>
          <w:rFonts w:ascii="Arial" w:hAnsi="Arial" w:cs="Arial"/>
          <w:sz w:val="18"/>
          <w:szCs w:val="20"/>
        </w:rPr>
        <w:t>2</w:t>
      </w:r>
      <w:r w:rsidR="00D95AA2" w:rsidRPr="00352EA5">
        <w:rPr>
          <w:rFonts w:ascii="Arial" w:hAnsi="Arial" w:cs="Arial"/>
          <w:sz w:val="18"/>
          <w:szCs w:val="20"/>
        </w:rPr>
        <w:t>4</w:t>
      </w:r>
      <w:r w:rsidR="00E8483C" w:rsidRPr="00352EA5">
        <w:rPr>
          <w:rFonts w:ascii="Arial" w:hAnsi="Arial" w:cs="Arial"/>
          <w:sz w:val="18"/>
          <w:szCs w:val="20"/>
        </w:rPr>
        <w:t xml:space="preserve"> months</w:t>
      </w:r>
      <w:r w:rsidRPr="00352EA5">
        <w:rPr>
          <w:rFonts w:ascii="Arial" w:hAnsi="Arial" w:cs="Arial"/>
          <w:sz w:val="18"/>
          <w:szCs w:val="20"/>
        </w:rPr>
        <w:t xml:space="preserve"> service</w:t>
      </w:r>
      <w:r w:rsidR="00E8483C" w:rsidRPr="00352EA5">
        <w:rPr>
          <w:rFonts w:ascii="Arial" w:hAnsi="Arial" w:cs="Arial"/>
          <w:sz w:val="18"/>
          <w:szCs w:val="20"/>
        </w:rPr>
        <w:t xml:space="preserve"> Agreement </w:t>
      </w:r>
      <w:r w:rsidRPr="00352EA5">
        <w:rPr>
          <w:rFonts w:ascii="Arial" w:hAnsi="Arial" w:cs="Arial"/>
          <w:sz w:val="18"/>
          <w:szCs w:val="20"/>
        </w:rPr>
        <w:t xml:space="preserve">which is </w:t>
      </w:r>
      <w:r w:rsidR="00D95AA2" w:rsidRPr="00352EA5">
        <w:rPr>
          <w:rFonts w:ascii="Arial" w:hAnsi="Arial" w:cs="Arial"/>
          <w:sz w:val="18"/>
          <w:szCs w:val="20"/>
        </w:rPr>
        <w:t>renewable for 24</w:t>
      </w:r>
      <w:r w:rsidR="00E8483C" w:rsidRPr="00352EA5">
        <w:rPr>
          <w:rFonts w:ascii="Arial" w:hAnsi="Arial" w:cs="Arial"/>
          <w:sz w:val="18"/>
          <w:szCs w:val="20"/>
        </w:rPr>
        <w:t xml:space="preserve"> months depending on </w:t>
      </w:r>
      <w:r w:rsidR="00DA3373" w:rsidRPr="00352EA5">
        <w:rPr>
          <w:rFonts w:ascii="Arial" w:hAnsi="Arial" w:cs="Arial"/>
          <w:sz w:val="18"/>
          <w:szCs w:val="20"/>
        </w:rPr>
        <w:t>supplier’s</w:t>
      </w:r>
      <w:r w:rsidR="00413948" w:rsidRPr="00352EA5">
        <w:rPr>
          <w:rFonts w:ascii="Arial" w:hAnsi="Arial" w:cs="Arial"/>
          <w:sz w:val="18"/>
          <w:szCs w:val="20"/>
        </w:rPr>
        <w:t xml:space="preserve"> performance</w:t>
      </w:r>
      <w:r w:rsidR="00E8483C" w:rsidRPr="00352EA5">
        <w:rPr>
          <w:rFonts w:ascii="Arial" w:hAnsi="Arial" w:cs="Arial"/>
          <w:sz w:val="18"/>
          <w:szCs w:val="20"/>
        </w:rPr>
        <w:t xml:space="preserve">. </w:t>
      </w:r>
    </w:p>
    <w:p w:rsidR="00547A0B" w:rsidRPr="00352EA5" w:rsidRDefault="00547A0B" w:rsidP="00547A0B">
      <w:pPr>
        <w:pBdr>
          <w:top w:val="single" w:sz="4" w:space="1" w:color="auto"/>
        </w:pBdr>
        <w:tabs>
          <w:tab w:val="left" w:pos="1707"/>
        </w:tabs>
        <w:rPr>
          <w:rFonts w:ascii="Arial" w:hAnsi="Arial" w:cs="Arial"/>
          <w:b/>
          <w:sz w:val="18"/>
          <w:szCs w:val="20"/>
        </w:rPr>
      </w:pPr>
    </w:p>
    <w:p w:rsidR="00337ED7" w:rsidRPr="00352EA5" w:rsidRDefault="008E244B" w:rsidP="00547A0B">
      <w:pPr>
        <w:pBdr>
          <w:top w:val="single" w:sz="4" w:space="1" w:color="auto"/>
        </w:pBdr>
        <w:tabs>
          <w:tab w:val="left" w:pos="1707"/>
        </w:tabs>
        <w:rPr>
          <w:rFonts w:ascii="Arial" w:hAnsi="Arial" w:cs="Arial"/>
          <w:sz w:val="18"/>
          <w:szCs w:val="20"/>
        </w:rPr>
      </w:pPr>
      <w:r w:rsidRPr="00352EA5">
        <w:rPr>
          <w:rFonts w:ascii="Arial" w:hAnsi="Arial" w:cs="Arial"/>
          <w:b/>
          <w:sz w:val="18"/>
          <w:szCs w:val="20"/>
        </w:rPr>
        <w:t xml:space="preserve">Specifications: </w:t>
      </w:r>
      <w:r w:rsidR="00BC499A" w:rsidRPr="00352EA5">
        <w:rPr>
          <w:rFonts w:ascii="Arial" w:hAnsi="Arial" w:cs="Arial"/>
          <w:sz w:val="18"/>
          <w:szCs w:val="20"/>
        </w:rPr>
        <w:t>refer to the pricing Template</w:t>
      </w:r>
      <w:r w:rsidRPr="00352EA5">
        <w:rPr>
          <w:rFonts w:ascii="Arial" w:hAnsi="Arial" w:cs="Arial"/>
          <w:sz w:val="18"/>
          <w:szCs w:val="20"/>
        </w:rPr>
        <w:t xml:space="preserve"> enclosed.</w:t>
      </w:r>
      <w:r w:rsidR="00BC499A" w:rsidRPr="00352EA5">
        <w:rPr>
          <w:rFonts w:ascii="Arial" w:hAnsi="Arial" w:cs="Arial"/>
          <w:sz w:val="18"/>
          <w:szCs w:val="20"/>
        </w:rPr>
        <w:t xml:space="preserve"> (Annex 4</w:t>
      </w:r>
      <w:r w:rsidR="00B6406F" w:rsidRPr="00352EA5">
        <w:rPr>
          <w:rFonts w:ascii="Arial" w:hAnsi="Arial" w:cs="Arial"/>
          <w:sz w:val="18"/>
          <w:szCs w:val="20"/>
        </w:rPr>
        <w:t>).</w:t>
      </w:r>
    </w:p>
    <w:p w:rsidR="00CD33C6" w:rsidRPr="00352EA5" w:rsidRDefault="00CD33C6" w:rsidP="00547A0B">
      <w:pPr>
        <w:pBdr>
          <w:top w:val="single" w:sz="4" w:space="1" w:color="auto"/>
        </w:pBdr>
        <w:tabs>
          <w:tab w:val="left" w:pos="1707"/>
        </w:tabs>
        <w:rPr>
          <w:rFonts w:ascii="Arial" w:hAnsi="Arial" w:cs="Arial"/>
          <w:b/>
          <w:sz w:val="18"/>
          <w:szCs w:val="20"/>
        </w:rPr>
      </w:pPr>
    </w:p>
    <w:p w:rsidR="008E244B" w:rsidRPr="00352EA5" w:rsidRDefault="008E244B" w:rsidP="00547A0B">
      <w:pPr>
        <w:pBdr>
          <w:top w:val="single" w:sz="4" w:space="1" w:color="auto"/>
        </w:pBdr>
        <w:tabs>
          <w:tab w:val="left" w:pos="1707"/>
        </w:tabs>
        <w:rPr>
          <w:rFonts w:ascii="Arial" w:hAnsi="Arial" w:cs="Arial"/>
          <w:sz w:val="18"/>
          <w:szCs w:val="20"/>
        </w:rPr>
      </w:pPr>
      <w:r w:rsidRPr="00352EA5">
        <w:rPr>
          <w:rFonts w:ascii="Arial" w:hAnsi="Arial" w:cs="Arial"/>
          <w:b/>
          <w:sz w:val="18"/>
          <w:szCs w:val="20"/>
        </w:rPr>
        <w:t xml:space="preserve">Payment Terms: </w:t>
      </w:r>
      <w:r w:rsidR="00BC499A" w:rsidRPr="00352EA5">
        <w:rPr>
          <w:rFonts w:ascii="Arial" w:hAnsi="Arial" w:cs="Arial"/>
          <w:sz w:val="18"/>
          <w:szCs w:val="20"/>
        </w:rPr>
        <w:t>NRCS standard payment terms are</w:t>
      </w:r>
      <w:r w:rsidRPr="00352EA5">
        <w:rPr>
          <w:rFonts w:ascii="Arial" w:hAnsi="Arial" w:cs="Arial"/>
          <w:sz w:val="18"/>
          <w:szCs w:val="20"/>
        </w:rPr>
        <w:t xml:space="preserve"> 30 days after delivery of goods/services &amp; billing documents in good order.</w:t>
      </w:r>
    </w:p>
    <w:p w:rsidR="00CD33C6" w:rsidRPr="00352EA5" w:rsidRDefault="00CD33C6" w:rsidP="00547A0B">
      <w:pPr>
        <w:pBdr>
          <w:top w:val="single" w:sz="4" w:space="1" w:color="auto"/>
        </w:pBdr>
        <w:tabs>
          <w:tab w:val="left" w:pos="1707"/>
        </w:tabs>
        <w:rPr>
          <w:rFonts w:ascii="Arial" w:hAnsi="Arial" w:cs="Arial"/>
          <w:b/>
          <w:sz w:val="18"/>
          <w:szCs w:val="20"/>
        </w:rPr>
      </w:pPr>
    </w:p>
    <w:p w:rsidR="00CD33C6" w:rsidRPr="00352EA5" w:rsidRDefault="00CD33C6" w:rsidP="00547A0B">
      <w:pPr>
        <w:pBdr>
          <w:top w:val="single" w:sz="4" w:space="1" w:color="auto"/>
        </w:pBdr>
        <w:tabs>
          <w:tab w:val="left" w:pos="1707"/>
        </w:tabs>
        <w:rPr>
          <w:rFonts w:ascii="Arial" w:hAnsi="Arial" w:cs="Arial"/>
          <w:sz w:val="18"/>
          <w:szCs w:val="20"/>
        </w:rPr>
      </w:pPr>
      <w:r w:rsidRPr="00352EA5">
        <w:rPr>
          <w:rFonts w:ascii="Arial" w:hAnsi="Arial" w:cs="Arial"/>
          <w:sz w:val="18"/>
          <w:szCs w:val="20"/>
        </w:rPr>
        <w:t xml:space="preserve">We hereby solicit your </w:t>
      </w:r>
      <w:r w:rsidR="00216D7E" w:rsidRPr="00352EA5">
        <w:rPr>
          <w:rFonts w:ascii="Arial" w:hAnsi="Arial" w:cs="Arial"/>
          <w:sz w:val="18"/>
          <w:szCs w:val="20"/>
        </w:rPr>
        <w:t>proposal</w:t>
      </w:r>
      <w:r w:rsidRPr="00352EA5">
        <w:rPr>
          <w:rFonts w:ascii="Arial" w:hAnsi="Arial" w:cs="Arial"/>
          <w:sz w:val="18"/>
          <w:szCs w:val="20"/>
        </w:rPr>
        <w:t xml:space="preserve"> for the provision of the following services</w:t>
      </w:r>
      <w:r w:rsidR="003D35E4" w:rsidRPr="00352EA5">
        <w:rPr>
          <w:rFonts w:ascii="Arial" w:hAnsi="Arial" w:cs="Arial"/>
          <w:sz w:val="18"/>
          <w:szCs w:val="20"/>
        </w:rPr>
        <w:t xml:space="preserve"> as per our requirements</w:t>
      </w:r>
      <w:r w:rsidRPr="00352EA5">
        <w:rPr>
          <w:rFonts w:ascii="Arial" w:hAnsi="Arial" w:cs="Arial"/>
          <w:sz w:val="18"/>
          <w:szCs w:val="20"/>
        </w:rPr>
        <w:t>;</w:t>
      </w:r>
    </w:p>
    <w:p w:rsidR="00CD33C6" w:rsidRPr="00352EA5" w:rsidRDefault="00CD33C6" w:rsidP="00216D7E">
      <w:pPr>
        <w:tabs>
          <w:tab w:val="left" w:pos="1707"/>
        </w:tabs>
        <w:rPr>
          <w:rFonts w:ascii="Arial" w:hAnsi="Arial" w:cs="Arial"/>
          <w:b/>
          <w:sz w:val="18"/>
          <w:szCs w:val="20"/>
        </w:rPr>
      </w:pPr>
    </w:p>
    <w:p w:rsidR="00216D7E" w:rsidRPr="00352EA5" w:rsidRDefault="0030258A" w:rsidP="00887A3C">
      <w:pPr>
        <w:pStyle w:val="ListParagraph"/>
        <w:numPr>
          <w:ilvl w:val="0"/>
          <w:numId w:val="2"/>
        </w:numPr>
        <w:tabs>
          <w:tab w:val="left" w:pos="1707"/>
        </w:tabs>
        <w:ind w:left="567" w:hanging="207"/>
        <w:rPr>
          <w:rFonts w:ascii="Arial" w:hAnsi="Arial" w:cs="Arial"/>
          <w:sz w:val="18"/>
        </w:rPr>
      </w:pPr>
      <w:r w:rsidRPr="00352EA5">
        <w:rPr>
          <w:rFonts w:ascii="Arial" w:hAnsi="Arial" w:cs="Arial"/>
          <w:sz w:val="18"/>
        </w:rPr>
        <w:t xml:space="preserve">Conferencing and hospitality </w:t>
      </w:r>
      <w:r w:rsidR="008E4EA9" w:rsidRPr="00352EA5">
        <w:rPr>
          <w:rFonts w:ascii="Arial" w:hAnsi="Arial" w:cs="Arial"/>
          <w:sz w:val="18"/>
        </w:rPr>
        <w:t>services</w:t>
      </w:r>
      <w:r w:rsidR="00887A3C" w:rsidRPr="00352EA5">
        <w:rPr>
          <w:rFonts w:ascii="Arial" w:hAnsi="Arial" w:cs="Arial"/>
          <w:sz w:val="18"/>
        </w:rPr>
        <w:t xml:space="preserve"> please prepare and submit a technical proposal according to the guidelines pr</w:t>
      </w:r>
      <w:r w:rsidR="00BC499A" w:rsidRPr="00352EA5">
        <w:rPr>
          <w:rFonts w:ascii="Arial" w:hAnsi="Arial" w:cs="Arial"/>
          <w:sz w:val="18"/>
        </w:rPr>
        <w:t>ovided in the Pricing Template. Annex 4</w:t>
      </w:r>
      <w:r w:rsidR="00887A3C" w:rsidRPr="00352EA5">
        <w:rPr>
          <w:rFonts w:ascii="Arial" w:hAnsi="Arial" w:cs="Arial"/>
          <w:sz w:val="18"/>
        </w:rPr>
        <w:t>.</w:t>
      </w:r>
    </w:p>
    <w:p w:rsidR="007D548A" w:rsidRPr="00352EA5" w:rsidRDefault="007D548A" w:rsidP="007D548A">
      <w:pPr>
        <w:pStyle w:val="ListParagraph"/>
        <w:tabs>
          <w:tab w:val="left" w:pos="1707"/>
        </w:tabs>
        <w:ind w:left="567"/>
        <w:rPr>
          <w:rFonts w:ascii="Arial" w:hAnsi="Arial" w:cs="Arial"/>
          <w:sz w:val="18"/>
        </w:rPr>
      </w:pPr>
    </w:p>
    <w:p w:rsidR="00887A3C" w:rsidRPr="00352EA5" w:rsidRDefault="009E4BE6" w:rsidP="00887A3C">
      <w:pPr>
        <w:pStyle w:val="ListParagraph"/>
        <w:numPr>
          <w:ilvl w:val="0"/>
          <w:numId w:val="2"/>
        </w:numPr>
        <w:tabs>
          <w:tab w:val="left" w:pos="1707"/>
        </w:tabs>
        <w:ind w:left="567" w:hanging="207"/>
        <w:rPr>
          <w:rFonts w:ascii="Arial" w:hAnsi="Arial" w:cs="Arial"/>
          <w:sz w:val="18"/>
        </w:rPr>
      </w:pPr>
      <w:r w:rsidRPr="00352EA5">
        <w:rPr>
          <w:rFonts w:ascii="Arial" w:hAnsi="Arial" w:cs="Arial"/>
          <w:sz w:val="18"/>
        </w:rPr>
        <w:t xml:space="preserve">The Request for </w:t>
      </w:r>
      <w:r w:rsidR="00131FA7" w:rsidRPr="00352EA5">
        <w:rPr>
          <w:rFonts w:ascii="Arial" w:hAnsi="Arial" w:cs="Arial"/>
          <w:sz w:val="18"/>
        </w:rPr>
        <w:t>Proposal (RFP) consists of the following Annexes;</w:t>
      </w:r>
    </w:p>
    <w:p w:rsidR="004123F4" w:rsidRPr="00352EA5" w:rsidRDefault="00BC499A" w:rsidP="004123F4">
      <w:pPr>
        <w:pStyle w:val="ListParagraph"/>
        <w:numPr>
          <w:ilvl w:val="1"/>
          <w:numId w:val="2"/>
        </w:numPr>
        <w:tabs>
          <w:tab w:val="left" w:pos="1707"/>
        </w:tabs>
        <w:rPr>
          <w:rFonts w:ascii="Arial" w:hAnsi="Arial" w:cs="Arial"/>
          <w:sz w:val="18"/>
        </w:rPr>
      </w:pPr>
      <w:r w:rsidRPr="00352EA5">
        <w:rPr>
          <w:rFonts w:ascii="Arial" w:hAnsi="Arial" w:cs="Arial"/>
          <w:sz w:val="18"/>
        </w:rPr>
        <w:t>Annex 1: NRCS</w:t>
      </w:r>
      <w:r w:rsidR="004123F4" w:rsidRPr="00352EA5">
        <w:rPr>
          <w:rFonts w:ascii="Arial" w:hAnsi="Arial" w:cs="Arial"/>
          <w:sz w:val="18"/>
        </w:rPr>
        <w:t xml:space="preserve"> terms and Conditions for service contracts</w:t>
      </w:r>
    </w:p>
    <w:p w:rsidR="004123F4" w:rsidRPr="00352EA5" w:rsidRDefault="0025283B" w:rsidP="004123F4">
      <w:pPr>
        <w:pStyle w:val="ListParagraph"/>
        <w:numPr>
          <w:ilvl w:val="1"/>
          <w:numId w:val="2"/>
        </w:numPr>
        <w:tabs>
          <w:tab w:val="left" w:pos="1707"/>
        </w:tabs>
        <w:rPr>
          <w:rFonts w:ascii="Arial" w:hAnsi="Arial" w:cs="Arial"/>
          <w:sz w:val="18"/>
        </w:rPr>
      </w:pPr>
      <w:r w:rsidRPr="00352EA5">
        <w:rPr>
          <w:rFonts w:ascii="Arial" w:hAnsi="Arial" w:cs="Arial"/>
          <w:sz w:val="18"/>
        </w:rPr>
        <w:t>Annex 2: Supplier registration Form</w:t>
      </w:r>
    </w:p>
    <w:p w:rsidR="004123F4" w:rsidRPr="00352EA5" w:rsidRDefault="004123F4" w:rsidP="004123F4">
      <w:pPr>
        <w:pStyle w:val="ListParagraph"/>
        <w:numPr>
          <w:ilvl w:val="1"/>
          <w:numId w:val="2"/>
        </w:numPr>
        <w:tabs>
          <w:tab w:val="left" w:pos="1707"/>
        </w:tabs>
        <w:rPr>
          <w:rFonts w:ascii="Arial" w:hAnsi="Arial" w:cs="Arial"/>
          <w:sz w:val="18"/>
        </w:rPr>
      </w:pPr>
      <w:r w:rsidRPr="00352EA5">
        <w:rPr>
          <w:rFonts w:ascii="Arial" w:hAnsi="Arial" w:cs="Arial"/>
          <w:sz w:val="18"/>
        </w:rPr>
        <w:t>Ann</w:t>
      </w:r>
      <w:r w:rsidR="0025283B" w:rsidRPr="00352EA5">
        <w:rPr>
          <w:rFonts w:ascii="Arial" w:hAnsi="Arial" w:cs="Arial"/>
          <w:sz w:val="18"/>
        </w:rPr>
        <w:t>ex 3: Request for proposal</w:t>
      </w:r>
    </w:p>
    <w:p w:rsidR="000369F0" w:rsidRPr="00352EA5" w:rsidRDefault="000369F0" w:rsidP="004123F4">
      <w:pPr>
        <w:pStyle w:val="ListParagraph"/>
        <w:numPr>
          <w:ilvl w:val="1"/>
          <w:numId w:val="2"/>
        </w:numPr>
        <w:tabs>
          <w:tab w:val="left" w:pos="1707"/>
        </w:tabs>
        <w:rPr>
          <w:rFonts w:ascii="Arial" w:hAnsi="Arial" w:cs="Arial"/>
          <w:sz w:val="18"/>
        </w:rPr>
      </w:pPr>
      <w:r w:rsidRPr="00352EA5">
        <w:rPr>
          <w:rFonts w:ascii="Arial" w:hAnsi="Arial" w:cs="Arial"/>
          <w:sz w:val="18"/>
        </w:rPr>
        <w:t>Annex 4: Pricing Annex</w:t>
      </w:r>
    </w:p>
    <w:p w:rsidR="0025283B" w:rsidRPr="00352EA5" w:rsidRDefault="0025283B" w:rsidP="004123F4">
      <w:pPr>
        <w:pStyle w:val="ListParagraph"/>
        <w:numPr>
          <w:ilvl w:val="1"/>
          <w:numId w:val="2"/>
        </w:numPr>
        <w:tabs>
          <w:tab w:val="left" w:pos="1707"/>
        </w:tabs>
        <w:rPr>
          <w:rFonts w:ascii="Arial" w:hAnsi="Arial" w:cs="Arial"/>
          <w:sz w:val="18"/>
        </w:rPr>
      </w:pPr>
      <w:r w:rsidRPr="00352EA5">
        <w:rPr>
          <w:rFonts w:ascii="Arial" w:hAnsi="Arial" w:cs="Arial"/>
          <w:sz w:val="18"/>
        </w:rPr>
        <w:t>Annex 5: declaration of interest</w:t>
      </w:r>
    </w:p>
    <w:p w:rsidR="007D548A" w:rsidRPr="00352EA5" w:rsidRDefault="007D548A" w:rsidP="007D548A">
      <w:pPr>
        <w:pStyle w:val="ListParagraph"/>
        <w:tabs>
          <w:tab w:val="left" w:pos="1707"/>
        </w:tabs>
        <w:ind w:left="1440"/>
        <w:rPr>
          <w:rFonts w:ascii="Arial" w:hAnsi="Arial" w:cs="Arial"/>
          <w:sz w:val="18"/>
        </w:rPr>
      </w:pPr>
    </w:p>
    <w:p w:rsidR="00E7259B" w:rsidRPr="00352EA5" w:rsidRDefault="00E7259B" w:rsidP="00397F9F">
      <w:pPr>
        <w:pStyle w:val="ListParagraph"/>
        <w:numPr>
          <w:ilvl w:val="0"/>
          <w:numId w:val="2"/>
        </w:numPr>
        <w:tabs>
          <w:tab w:val="left" w:pos="1707"/>
        </w:tabs>
        <w:rPr>
          <w:rFonts w:ascii="Arial" w:hAnsi="Arial" w:cs="Arial"/>
          <w:sz w:val="18"/>
        </w:rPr>
      </w:pPr>
      <w:r w:rsidRPr="00352EA5">
        <w:rPr>
          <w:rFonts w:ascii="Arial" w:hAnsi="Arial" w:cs="Arial"/>
          <w:sz w:val="18"/>
        </w:rPr>
        <w:t>The followin</w:t>
      </w:r>
      <w:r w:rsidR="00BC499A" w:rsidRPr="00352EA5">
        <w:rPr>
          <w:rFonts w:ascii="Arial" w:hAnsi="Arial" w:cs="Arial"/>
          <w:sz w:val="18"/>
        </w:rPr>
        <w:t>g is the time schedule that NRCS</w:t>
      </w:r>
      <w:r w:rsidRPr="00352EA5">
        <w:rPr>
          <w:rFonts w:ascii="Arial" w:hAnsi="Arial" w:cs="Arial"/>
          <w:sz w:val="18"/>
        </w:rPr>
        <w:t xml:space="preserve"> seeks:</w:t>
      </w:r>
    </w:p>
    <w:p w:rsidR="008E4EA9" w:rsidRPr="00352EA5" w:rsidRDefault="008E4EA9" w:rsidP="008E4EA9">
      <w:pPr>
        <w:pStyle w:val="ListParagraph"/>
        <w:tabs>
          <w:tab w:val="left" w:pos="1707"/>
        </w:tabs>
        <w:rPr>
          <w:rFonts w:ascii="Arial" w:hAnsi="Arial" w:cs="Arial"/>
          <w:sz w:val="18"/>
        </w:rPr>
      </w:pPr>
    </w:p>
    <w:tbl>
      <w:tblPr>
        <w:tblStyle w:val="PlainTable2"/>
        <w:tblW w:w="0" w:type="auto"/>
        <w:tblInd w:w="1308" w:type="dxa"/>
        <w:tblLook w:val="04A0"/>
      </w:tblPr>
      <w:tblGrid>
        <w:gridCol w:w="3389"/>
        <w:gridCol w:w="2251"/>
      </w:tblGrid>
      <w:tr w:rsidR="008E4EA9" w:rsidRPr="00352EA5" w:rsidTr="006A34E6">
        <w:trPr>
          <w:cnfStyle w:val="100000000000"/>
        </w:trPr>
        <w:tc>
          <w:tcPr>
            <w:cnfStyle w:val="001000000000"/>
            <w:tcW w:w="0" w:type="auto"/>
            <w:hideMark/>
          </w:tcPr>
          <w:p w:rsidR="008E4EA9" w:rsidRPr="00352EA5" w:rsidRDefault="008E4EA9" w:rsidP="006A34E6">
            <w:pPr>
              <w:rPr>
                <w:sz w:val="20"/>
                <w:szCs w:val="22"/>
              </w:rPr>
            </w:pPr>
            <w:r w:rsidRPr="00352EA5">
              <w:rPr>
                <w:sz w:val="20"/>
                <w:szCs w:val="22"/>
              </w:rPr>
              <w:t>RFP Launch Date</w:t>
            </w:r>
          </w:p>
        </w:tc>
        <w:tc>
          <w:tcPr>
            <w:tcW w:w="0" w:type="auto"/>
            <w:hideMark/>
          </w:tcPr>
          <w:p w:rsidR="008E4EA9" w:rsidRPr="00352EA5" w:rsidRDefault="008E4EA9" w:rsidP="006A34E6">
            <w:pPr>
              <w:cnfStyle w:val="100000000000"/>
              <w:rPr>
                <w:sz w:val="20"/>
                <w:szCs w:val="22"/>
              </w:rPr>
            </w:pPr>
            <w:r w:rsidRPr="00352EA5">
              <w:rPr>
                <w:sz w:val="20"/>
                <w:szCs w:val="22"/>
              </w:rPr>
              <w:t>31</w:t>
            </w:r>
            <w:r w:rsidRPr="00352EA5">
              <w:rPr>
                <w:sz w:val="20"/>
                <w:szCs w:val="22"/>
                <w:vertAlign w:val="superscript"/>
              </w:rPr>
              <w:t>st</w:t>
            </w:r>
            <w:r w:rsidRPr="00352EA5">
              <w:rPr>
                <w:sz w:val="20"/>
                <w:szCs w:val="22"/>
              </w:rPr>
              <w:t xml:space="preserve">  July,  2023</w:t>
            </w:r>
          </w:p>
        </w:tc>
      </w:tr>
      <w:tr w:rsidR="008E4EA9" w:rsidRPr="00352EA5" w:rsidTr="006A34E6">
        <w:trPr>
          <w:cnfStyle w:val="000000100000"/>
        </w:trPr>
        <w:tc>
          <w:tcPr>
            <w:cnfStyle w:val="001000000000"/>
            <w:tcW w:w="0" w:type="auto"/>
            <w:hideMark/>
          </w:tcPr>
          <w:p w:rsidR="008E4EA9" w:rsidRPr="00352EA5" w:rsidRDefault="008E4EA9" w:rsidP="006A34E6">
            <w:pPr>
              <w:rPr>
                <w:sz w:val="20"/>
                <w:szCs w:val="22"/>
              </w:rPr>
            </w:pPr>
            <w:r w:rsidRPr="00352EA5">
              <w:rPr>
                <w:sz w:val="20"/>
                <w:szCs w:val="22"/>
              </w:rPr>
              <w:t>Deadline for seeking Clarifications</w:t>
            </w:r>
          </w:p>
        </w:tc>
        <w:tc>
          <w:tcPr>
            <w:tcW w:w="0" w:type="auto"/>
          </w:tcPr>
          <w:p w:rsidR="008E4EA9" w:rsidRPr="00352EA5" w:rsidRDefault="0063033D" w:rsidP="006A34E6">
            <w:pPr>
              <w:cnfStyle w:val="000000100000"/>
              <w:rPr>
                <w:sz w:val="20"/>
                <w:szCs w:val="22"/>
              </w:rPr>
            </w:pPr>
            <w:r>
              <w:rPr>
                <w:sz w:val="20"/>
                <w:szCs w:val="22"/>
              </w:rPr>
              <w:t>25</w:t>
            </w:r>
            <w:r w:rsidR="008E4EA9" w:rsidRPr="00352EA5">
              <w:rPr>
                <w:sz w:val="20"/>
                <w:szCs w:val="22"/>
                <w:vertAlign w:val="superscript"/>
              </w:rPr>
              <w:t>th</w:t>
            </w:r>
            <w:r w:rsidR="008E4EA9" w:rsidRPr="00352EA5">
              <w:rPr>
                <w:sz w:val="20"/>
                <w:szCs w:val="22"/>
              </w:rPr>
              <w:t xml:space="preserve">  August, 2023, 12pm</w:t>
            </w:r>
          </w:p>
        </w:tc>
      </w:tr>
      <w:tr w:rsidR="008E4EA9" w:rsidRPr="00352EA5" w:rsidTr="006A34E6">
        <w:tc>
          <w:tcPr>
            <w:cnfStyle w:val="001000000000"/>
            <w:tcW w:w="0" w:type="auto"/>
            <w:hideMark/>
          </w:tcPr>
          <w:p w:rsidR="008E4EA9" w:rsidRPr="00352EA5" w:rsidRDefault="008E4EA9" w:rsidP="006A34E6">
            <w:pPr>
              <w:rPr>
                <w:sz w:val="20"/>
                <w:szCs w:val="22"/>
              </w:rPr>
            </w:pPr>
            <w:r w:rsidRPr="00352EA5">
              <w:rPr>
                <w:sz w:val="20"/>
                <w:szCs w:val="22"/>
              </w:rPr>
              <w:t>Deadline for submission of sealed bid</w:t>
            </w:r>
          </w:p>
        </w:tc>
        <w:tc>
          <w:tcPr>
            <w:tcW w:w="0" w:type="auto"/>
            <w:hideMark/>
          </w:tcPr>
          <w:p w:rsidR="008E4EA9" w:rsidRPr="00352EA5" w:rsidRDefault="0063033D" w:rsidP="00352EA5">
            <w:pPr>
              <w:cnfStyle w:val="000000000000"/>
              <w:rPr>
                <w:sz w:val="20"/>
                <w:szCs w:val="22"/>
              </w:rPr>
            </w:pPr>
            <w:r>
              <w:rPr>
                <w:sz w:val="20"/>
                <w:szCs w:val="22"/>
              </w:rPr>
              <w:t>25</w:t>
            </w:r>
            <w:r w:rsidR="008E4EA9" w:rsidRPr="00352EA5">
              <w:rPr>
                <w:sz w:val="20"/>
                <w:szCs w:val="22"/>
                <w:vertAlign w:val="superscript"/>
              </w:rPr>
              <w:t>th</w:t>
            </w:r>
            <w:r w:rsidR="008E4EA9" w:rsidRPr="00352EA5">
              <w:rPr>
                <w:sz w:val="20"/>
                <w:szCs w:val="22"/>
              </w:rPr>
              <w:t xml:space="preserve">  August, 2023, 12pm</w:t>
            </w:r>
          </w:p>
        </w:tc>
      </w:tr>
    </w:tbl>
    <w:p w:rsidR="008E4EA9" w:rsidRPr="00352EA5" w:rsidRDefault="008E4EA9" w:rsidP="008E4EA9">
      <w:pPr>
        <w:pStyle w:val="ListParagraph"/>
        <w:tabs>
          <w:tab w:val="left" w:pos="1707"/>
        </w:tabs>
        <w:rPr>
          <w:rFonts w:ascii="Arial" w:hAnsi="Arial" w:cs="Arial"/>
          <w:sz w:val="18"/>
        </w:rPr>
      </w:pPr>
    </w:p>
    <w:p w:rsidR="00397F9F" w:rsidRPr="00352EA5" w:rsidRDefault="00BC499A" w:rsidP="00397F9F">
      <w:pPr>
        <w:pStyle w:val="ListParagraph"/>
        <w:numPr>
          <w:ilvl w:val="0"/>
          <w:numId w:val="2"/>
        </w:numPr>
        <w:tabs>
          <w:tab w:val="left" w:pos="1707"/>
        </w:tabs>
        <w:rPr>
          <w:rFonts w:ascii="Arial" w:hAnsi="Arial" w:cs="Arial"/>
          <w:sz w:val="18"/>
        </w:rPr>
      </w:pPr>
      <w:r w:rsidRPr="00352EA5">
        <w:rPr>
          <w:rFonts w:ascii="Arial" w:hAnsi="Arial" w:cs="Arial"/>
          <w:sz w:val="18"/>
        </w:rPr>
        <w:t>NRCS</w:t>
      </w:r>
      <w:r w:rsidR="00397F9F" w:rsidRPr="00352EA5">
        <w:rPr>
          <w:rFonts w:ascii="Arial" w:hAnsi="Arial" w:cs="Arial"/>
          <w:sz w:val="18"/>
        </w:rPr>
        <w:t xml:space="preserve"> reserves the right to invite shortlisted service providers to present their company profile at our office in </w:t>
      </w:r>
      <w:r w:rsidR="00CE73E0" w:rsidRPr="00352EA5">
        <w:rPr>
          <w:rFonts w:ascii="Arial" w:eastAsia="Verdana" w:hAnsi="Arial" w:cs="Arial"/>
          <w:sz w:val="18"/>
        </w:rPr>
        <w:t>Plot 589, TOS Benson Crescent, Opp</w:t>
      </w:r>
      <w:r w:rsidR="00F4724A" w:rsidRPr="00352EA5">
        <w:rPr>
          <w:rFonts w:ascii="Arial" w:eastAsia="Verdana" w:hAnsi="Arial" w:cs="Arial"/>
          <w:sz w:val="18"/>
        </w:rPr>
        <w:t xml:space="preserve"> </w:t>
      </w:r>
      <w:r w:rsidR="00CE73E0" w:rsidRPr="00352EA5">
        <w:rPr>
          <w:rFonts w:ascii="Arial" w:eastAsia="Verdana" w:hAnsi="Arial" w:cs="Arial"/>
          <w:sz w:val="18"/>
        </w:rPr>
        <w:t>Ngozi</w:t>
      </w:r>
      <w:r w:rsidR="00F4724A" w:rsidRPr="00352EA5">
        <w:rPr>
          <w:rFonts w:ascii="Arial" w:eastAsia="Verdana" w:hAnsi="Arial" w:cs="Arial"/>
          <w:sz w:val="18"/>
        </w:rPr>
        <w:t xml:space="preserve"> </w:t>
      </w:r>
      <w:r w:rsidR="00CE73E0" w:rsidRPr="00352EA5">
        <w:rPr>
          <w:rFonts w:ascii="Arial" w:eastAsia="Verdana" w:hAnsi="Arial" w:cs="Arial"/>
          <w:sz w:val="18"/>
        </w:rPr>
        <w:t>Okonjo</w:t>
      </w:r>
      <w:r w:rsidR="00D95AA2" w:rsidRPr="00352EA5">
        <w:rPr>
          <w:rFonts w:ascii="Arial" w:eastAsia="Verdana" w:hAnsi="Arial" w:cs="Arial"/>
          <w:sz w:val="18"/>
        </w:rPr>
        <w:t xml:space="preserve"> </w:t>
      </w:r>
      <w:r w:rsidR="00CE73E0" w:rsidRPr="00352EA5">
        <w:rPr>
          <w:rFonts w:ascii="Arial" w:eastAsia="Verdana" w:hAnsi="Arial" w:cs="Arial"/>
          <w:sz w:val="18"/>
        </w:rPr>
        <w:t xml:space="preserve">Iweala Way, Utako District </w:t>
      </w:r>
      <w:r w:rsidR="00C23119" w:rsidRPr="00352EA5">
        <w:rPr>
          <w:rFonts w:ascii="Arial" w:eastAsia="Verdana" w:hAnsi="Arial" w:cs="Arial"/>
          <w:sz w:val="18"/>
        </w:rPr>
        <w:t>–</w:t>
      </w:r>
      <w:r w:rsidR="00CE73E0" w:rsidRPr="00352EA5">
        <w:rPr>
          <w:rFonts w:ascii="Arial" w:eastAsia="Verdana" w:hAnsi="Arial" w:cs="Arial"/>
          <w:sz w:val="18"/>
        </w:rPr>
        <w:t xml:space="preserve"> Abuja</w:t>
      </w:r>
      <w:r w:rsidR="00C23119" w:rsidRPr="00352EA5">
        <w:rPr>
          <w:rFonts w:ascii="Arial" w:eastAsia="Verdana" w:hAnsi="Arial" w:cs="Arial"/>
          <w:sz w:val="18"/>
        </w:rPr>
        <w:t xml:space="preserve"> </w:t>
      </w:r>
      <w:r w:rsidR="00397F9F" w:rsidRPr="00352EA5">
        <w:rPr>
          <w:rFonts w:ascii="Arial" w:hAnsi="Arial" w:cs="Arial"/>
          <w:sz w:val="18"/>
        </w:rPr>
        <w:t>for better understanding of the companies professional and financial background and capacity in providing ticketing service.</w:t>
      </w:r>
    </w:p>
    <w:p w:rsidR="007D548A" w:rsidRPr="00352EA5" w:rsidRDefault="007D548A" w:rsidP="007D548A">
      <w:pPr>
        <w:pStyle w:val="ListParagraph"/>
        <w:tabs>
          <w:tab w:val="left" w:pos="1707"/>
        </w:tabs>
        <w:rPr>
          <w:rFonts w:ascii="Arial" w:hAnsi="Arial" w:cs="Arial"/>
          <w:sz w:val="18"/>
        </w:rPr>
      </w:pPr>
    </w:p>
    <w:p w:rsidR="00397F9F" w:rsidRPr="00352EA5" w:rsidRDefault="00BC499A" w:rsidP="00397F9F">
      <w:pPr>
        <w:pStyle w:val="ListParagraph"/>
        <w:numPr>
          <w:ilvl w:val="0"/>
          <w:numId w:val="2"/>
        </w:numPr>
        <w:tabs>
          <w:tab w:val="left" w:pos="1707"/>
        </w:tabs>
        <w:rPr>
          <w:rFonts w:ascii="Arial" w:hAnsi="Arial" w:cs="Arial"/>
          <w:sz w:val="18"/>
        </w:rPr>
      </w:pPr>
      <w:r w:rsidRPr="00352EA5">
        <w:rPr>
          <w:rFonts w:ascii="Arial" w:hAnsi="Arial" w:cs="Arial"/>
          <w:sz w:val="18"/>
        </w:rPr>
        <w:t>The NRCS</w:t>
      </w:r>
      <w:r w:rsidR="00492852" w:rsidRPr="00352EA5">
        <w:rPr>
          <w:rFonts w:ascii="Arial" w:hAnsi="Arial" w:cs="Arial"/>
          <w:sz w:val="18"/>
        </w:rPr>
        <w:t xml:space="preserve"> terms and conditions Annex 1 will form part of the contr</w:t>
      </w:r>
      <w:r w:rsidR="00DA3373" w:rsidRPr="00352EA5">
        <w:rPr>
          <w:rFonts w:ascii="Arial" w:hAnsi="Arial" w:cs="Arial"/>
          <w:sz w:val="18"/>
        </w:rPr>
        <w:t>act should we accept your offer</w:t>
      </w:r>
    </w:p>
    <w:p w:rsidR="00822EB4" w:rsidRPr="00352EA5" w:rsidRDefault="00822EB4" w:rsidP="00822EB4">
      <w:pPr>
        <w:pStyle w:val="ListParagraph"/>
        <w:rPr>
          <w:rFonts w:ascii="Arial" w:hAnsi="Arial" w:cs="Arial"/>
          <w:sz w:val="18"/>
        </w:rPr>
      </w:pPr>
    </w:p>
    <w:p w:rsidR="00822EB4" w:rsidRPr="00352EA5" w:rsidRDefault="00822EB4" w:rsidP="00397F9F">
      <w:pPr>
        <w:pStyle w:val="ListParagraph"/>
        <w:numPr>
          <w:ilvl w:val="0"/>
          <w:numId w:val="2"/>
        </w:numPr>
        <w:tabs>
          <w:tab w:val="left" w:pos="1707"/>
        </w:tabs>
        <w:rPr>
          <w:rFonts w:ascii="Arial" w:hAnsi="Arial" w:cs="Arial"/>
          <w:color w:val="FF0000"/>
          <w:sz w:val="18"/>
          <w:highlight w:val="yellow"/>
        </w:rPr>
      </w:pPr>
      <w:r w:rsidRPr="00352EA5">
        <w:rPr>
          <w:rFonts w:ascii="Arial" w:hAnsi="Arial" w:cs="Arial"/>
          <w:color w:val="FF0000"/>
          <w:sz w:val="18"/>
          <w:highlight w:val="yellow"/>
        </w:rPr>
        <w:t>Kindly note that withholding tax will be deducted on All transaction and NRCS will remit it to the Nigerian government</w:t>
      </w:r>
    </w:p>
    <w:p w:rsidR="00DA3373" w:rsidRPr="00352EA5" w:rsidRDefault="00DA3373" w:rsidP="00DA3373">
      <w:pPr>
        <w:pStyle w:val="ListParagraph"/>
        <w:rPr>
          <w:rFonts w:ascii="Arial" w:hAnsi="Arial" w:cs="Arial"/>
          <w:sz w:val="18"/>
        </w:rPr>
      </w:pPr>
    </w:p>
    <w:tbl>
      <w:tblPr>
        <w:tblpPr w:leftFromText="180" w:rightFromText="180" w:vertAnchor="text" w:tblpY="1"/>
        <w:tblOverlap w:val="never"/>
        <w:tblW w:w="7000" w:type="dxa"/>
        <w:tblInd w:w="103" w:type="dxa"/>
        <w:tblLook w:val="04A0"/>
      </w:tblPr>
      <w:tblGrid>
        <w:gridCol w:w="537"/>
        <w:gridCol w:w="4228"/>
        <w:gridCol w:w="960"/>
        <w:gridCol w:w="1275"/>
      </w:tblGrid>
      <w:tr w:rsidR="0030258A" w:rsidRPr="00352EA5" w:rsidTr="00C06F05">
        <w:trPr>
          <w:trHeight w:val="600"/>
        </w:trPr>
        <w:tc>
          <w:tcPr>
            <w:tcW w:w="460" w:type="dxa"/>
            <w:tcBorders>
              <w:top w:val="single" w:sz="4" w:space="0" w:color="auto"/>
              <w:left w:val="single" w:sz="4" w:space="0" w:color="auto"/>
              <w:bottom w:val="nil"/>
              <w:right w:val="single" w:sz="4" w:space="0" w:color="auto"/>
            </w:tcBorders>
            <w:shd w:val="clear" w:color="000000" w:fill="D9D9D9"/>
            <w:noWrap/>
            <w:vAlign w:val="bottom"/>
            <w:hideMark/>
          </w:tcPr>
          <w:p w:rsidR="0030258A" w:rsidRPr="00352EA5" w:rsidRDefault="0030258A" w:rsidP="00C06F05">
            <w:pPr>
              <w:rPr>
                <w:rFonts w:ascii="Calibri" w:hAnsi="Calibri" w:cs="Calibri"/>
                <w:b/>
                <w:bCs/>
                <w:color w:val="000000"/>
                <w:sz w:val="20"/>
                <w:szCs w:val="22"/>
              </w:rPr>
            </w:pPr>
            <w:r w:rsidRPr="00352EA5">
              <w:rPr>
                <w:rFonts w:ascii="Calibri" w:hAnsi="Calibri" w:cs="Calibri"/>
                <w:b/>
                <w:bCs/>
                <w:color w:val="000000"/>
                <w:sz w:val="20"/>
                <w:szCs w:val="22"/>
              </w:rPr>
              <w:t>NO.</w:t>
            </w:r>
          </w:p>
        </w:tc>
        <w:tc>
          <w:tcPr>
            <w:tcW w:w="4300" w:type="dxa"/>
            <w:tcBorders>
              <w:top w:val="single" w:sz="4" w:space="0" w:color="auto"/>
              <w:left w:val="nil"/>
              <w:bottom w:val="nil"/>
              <w:right w:val="single" w:sz="4" w:space="0" w:color="auto"/>
            </w:tcBorders>
            <w:shd w:val="clear" w:color="000000" w:fill="D9D9D9"/>
            <w:vAlign w:val="bottom"/>
            <w:hideMark/>
          </w:tcPr>
          <w:p w:rsidR="0030258A" w:rsidRPr="00352EA5" w:rsidRDefault="0030258A" w:rsidP="00C06F05">
            <w:pPr>
              <w:rPr>
                <w:rFonts w:ascii="Calibri" w:hAnsi="Calibri" w:cs="Calibri"/>
                <w:b/>
                <w:bCs/>
                <w:color w:val="000000"/>
                <w:sz w:val="20"/>
                <w:szCs w:val="22"/>
              </w:rPr>
            </w:pPr>
            <w:r w:rsidRPr="00352EA5">
              <w:rPr>
                <w:rFonts w:ascii="Calibri" w:hAnsi="Calibri" w:cs="Calibri"/>
                <w:b/>
                <w:bCs/>
                <w:color w:val="000000"/>
                <w:sz w:val="20"/>
                <w:szCs w:val="22"/>
              </w:rPr>
              <w:t>ITEM SPECIFICATION</w:t>
            </w:r>
          </w:p>
        </w:tc>
        <w:tc>
          <w:tcPr>
            <w:tcW w:w="960" w:type="dxa"/>
            <w:tcBorders>
              <w:top w:val="single" w:sz="4" w:space="0" w:color="auto"/>
              <w:left w:val="nil"/>
              <w:bottom w:val="nil"/>
              <w:right w:val="single" w:sz="4" w:space="0" w:color="auto"/>
            </w:tcBorders>
            <w:shd w:val="clear" w:color="000000" w:fill="D9D9D9"/>
            <w:noWrap/>
            <w:vAlign w:val="bottom"/>
            <w:hideMark/>
          </w:tcPr>
          <w:p w:rsidR="0030258A" w:rsidRPr="00352EA5" w:rsidRDefault="0030258A" w:rsidP="00C06F05">
            <w:pPr>
              <w:rPr>
                <w:rFonts w:ascii="Calibri" w:hAnsi="Calibri" w:cs="Calibri"/>
                <w:b/>
                <w:bCs/>
                <w:color w:val="000000"/>
                <w:sz w:val="20"/>
                <w:szCs w:val="22"/>
              </w:rPr>
            </w:pPr>
            <w:r w:rsidRPr="00352EA5">
              <w:rPr>
                <w:rFonts w:ascii="Calibri" w:hAnsi="Calibri" w:cs="Calibri"/>
                <w:b/>
                <w:bCs/>
                <w:color w:val="000000"/>
                <w:sz w:val="20"/>
                <w:szCs w:val="22"/>
              </w:rPr>
              <w:t>UoM</w:t>
            </w:r>
          </w:p>
        </w:tc>
        <w:tc>
          <w:tcPr>
            <w:tcW w:w="1280" w:type="dxa"/>
            <w:tcBorders>
              <w:top w:val="single" w:sz="4" w:space="0" w:color="auto"/>
              <w:left w:val="nil"/>
              <w:bottom w:val="nil"/>
              <w:right w:val="single" w:sz="4" w:space="0" w:color="auto"/>
            </w:tcBorders>
            <w:shd w:val="clear" w:color="000000" w:fill="D9D9D9"/>
            <w:vAlign w:val="bottom"/>
            <w:hideMark/>
          </w:tcPr>
          <w:p w:rsidR="0030258A" w:rsidRPr="00352EA5" w:rsidRDefault="0030258A" w:rsidP="00C06F05">
            <w:pPr>
              <w:rPr>
                <w:rFonts w:ascii="Calibri" w:hAnsi="Calibri" w:cs="Calibri"/>
                <w:b/>
                <w:bCs/>
                <w:color w:val="000000"/>
                <w:sz w:val="20"/>
                <w:szCs w:val="22"/>
              </w:rPr>
            </w:pPr>
            <w:r w:rsidRPr="00352EA5">
              <w:rPr>
                <w:rFonts w:ascii="Calibri" w:hAnsi="Calibri" w:cs="Calibri"/>
                <w:b/>
                <w:bCs/>
                <w:color w:val="000000"/>
                <w:sz w:val="20"/>
                <w:szCs w:val="22"/>
              </w:rPr>
              <w:t>QUANTITY</w:t>
            </w:r>
          </w:p>
        </w:tc>
      </w:tr>
      <w:tr w:rsidR="0030258A" w:rsidRPr="00352EA5" w:rsidTr="00C06F05">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1</w:t>
            </w:r>
          </w:p>
        </w:tc>
        <w:tc>
          <w:tcPr>
            <w:tcW w:w="430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Arial" w:hAnsi="Arial" w:cs="Arial"/>
                <w:color w:val="000000"/>
                <w:sz w:val="18"/>
                <w:szCs w:val="20"/>
              </w:rPr>
            </w:pPr>
            <w:r w:rsidRPr="00352EA5">
              <w:rPr>
                <w:rFonts w:ascii="Arial" w:hAnsi="Arial" w:cs="Arial"/>
                <w:color w:val="000000"/>
                <w:sz w:val="18"/>
                <w:szCs w:val="20"/>
              </w:rPr>
              <w:t xml:space="preserve">Room </w:t>
            </w:r>
            <w:r w:rsidR="00A443FA" w:rsidRPr="00352EA5">
              <w:rPr>
                <w:rFonts w:ascii="Arial" w:hAnsi="Arial" w:cs="Arial"/>
                <w:color w:val="000000"/>
                <w:sz w:val="18"/>
                <w:szCs w:val="20"/>
              </w:rPr>
              <w:t>Accommodation</w:t>
            </w:r>
            <w:r w:rsidRPr="00352EA5">
              <w:rPr>
                <w:rFonts w:ascii="Arial" w:hAnsi="Arial" w:cs="Arial"/>
                <w:color w:val="000000"/>
                <w:sz w:val="18"/>
                <w:szCs w:val="20"/>
              </w:rPr>
              <w:t xml:space="preserve"> with complimentary breakfast </w:t>
            </w:r>
          </w:p>
        </w:tc>
        <w:tc>
          <w:tcPr>
            <w:tcW w:w="960" w:type="dxa"/>
            <w:tcBorders>
              <w:top w:val="single" w:sz="8" w:space="0" w:color="000000"/>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night</w:t>
            </w:r>
          </w:p>
        </w:tc>
        <w:tc>
          <w:tcPr>
            <w:tcW w:w="1280" w:type="dxa"/>
            <w:tcBorders>
              <w:top w:val="single" w:sz="8" w:space="0" w:color="000000"/>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78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2</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Calibri" w:hAnsi="Calibri" w:cs="Calibri"/>
                <w:color w:val="000000"/>
                <w:sz w:val="20"/>
                <w:szCs w:val="22"/>
              </w:rPr>
            </w:pPr>
            <w:r w:rsidRPr="00352EA5">
              <w:rPr>
                <w:rFonts w:ascii="Calibri" w:hAnsi="Calibri" w:cs="Calibri"/>
                <w:color w:val="000000"/>
                <w:sz w:val="20"/>
                <w:szCs w:val="22"/>
              </w:rPr>
              <w:t>Hall hire for 50pax capacity with public Address system, Internet and projector</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Day</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73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3</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Calibri" w:hAnsi="Calibri" w:cs="Calibri"/>
                <w:color w:val="000000"/>
                <w:sz w:val="20"/>
                <w:szCs w:val="22"/>
              </w:rPr>
            </w:pPr>
            <w:r w:rsidRPr="00352EA5">
              <w:rPr>
                <w:rFonts w:ascii="Calibri" w:hAnsi="Calibri" w:cs="Calibri"/>
                <w:color w:val="000000"/>
                <w:sz w:val="20"/>
                <w:szCs w:val="22"/>
              </w:rPr>
              <w:t>Hall hire with 100pax capacity with public Address system  Internet and projector</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Day</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79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4</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Calibri" w:hAnsi="Calibri" w:cs="Calibri"/>
                <w:color w:val="000000"/>
                <w:sz w:val="20"/>
                <w:szCs w:val="22"/>
              </w:rPr>
            </w:pPr>
            <w:r w:rsidRPr="00352EA5">
              <w:rPr>
                <w:rFonts w:ascii="Calibri" w:hAnsi="Calibri" w:cs="Calibri"/>
                <w:color w:val="000000"/>
                <w:sz w:val="20"/>
                <w:szCs w:val="22"/>
              </w:rPr>
              <w:t>Hall hire for 150pax capacity with public Address system  Internet and projector</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Day</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7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lastRenderedPageBreak/>
              <w:t>5</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Calibri" w:hAnsi="Calibri" w:cs="Calibri"/>
                <w:color w:val="000000"/>
                <w:sz w:val="20"/>
                <w:szCs w:val="22"/>
              </w:rPr>
            </w:pPr>
            <w:r w:rsidRPr="00352EA5">
              <w:rPr>
                <w:rFonts w:ascii="Calibri" w:hAnsi="Calibri" w:cs="Calibri"/>
                <w:color w:val="000000"/>
                <w:sz w:val="20"/>
                <w:szCs w:val="22"/>
              </w:rPr>
              <w:t>Hall hire for 200pax capacity with public Address system  Internet and projector</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Day</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72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6</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Calibri" w:hAnsi="Calibri" w:cs="Calibri"/>
                <w:color w:val="000000"/>
                <w:sz w:val="20"/>
                <w:szCs w:val="22"/>
              </w:rPr>
            </w:pPr>
            <w:r w:rsidRPr="00352EA5">
              <w:rPr>
                <w:rFonts w:ascii="Calibri" w:hAnsi="Calibri" w:cs="Calibri"/>
                <w:color w:val="000000"/>
                <w:sz w:val="20"/>
                <w:szCs w:val="22"/>
              </w:rPr>
              <w:t>Hall hire for 500pax capacity with public Address system  Internet and projector</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Day</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450"/>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7</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Calibri" w:hAnsi="Calibri" w:cs="Calibri"/>
                <w:color w:val="000000"/>
                <w:sz w:val="20"/>
                <w:szCs w:val="22"/>
              </w:rPr>
            </w:pPr>
            <w:r w:rsidRPr="00352EA5">
              <w:rPr>
                <w:rFonts w:ascii="Calibri" w:hAnsi="Calibri" w:cs="Calibri"/>
                <w:color w:val="000000"/>
                <w:sz w:val="20"/>
                <w:szCs w:val="22"/>
              </w:rPr>
              <w:t>Buffet Lunch  with Water</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PCS</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46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8</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Arial" w:hAnsi="Arial" w:cs="Arial"/>
                <w:color w:val="000000"/>
                <w:sz w:val="18"/>
                <w:szCs w:val="20"/>
              </w:rPr>
            </w:pPr>
            <w:r w:rsidRPr="00352EA5">
              <w:rPr>
                <w:rFonts w:ascii="Arial" w:hAnsi="Arial" w:cs="Arial"/>
                <w:color w:val="000000"/>
                <w:sz w:val="18"/>
                <w:szCs w:val="20"/>
              </w:rPr>
              <w:t>AM Tea break</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PCS</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r w:rsidR="0030258A" w:rsidRPr="00352EA5" w:rsidTr="00C06F05">
        <w:trPr>
          <w:trHeight w:val="495"/>
        </w:trPr>
        <w:tc>
          <w:tcPr>
            <w:tcW w:w="460" w:type="dxa"/>
            <w:tcBorders>
              <w:top w:val="nil"/>
              <w:left w:val="single" w:sz="4" w:space="0" w:color="auto"/>
              <w:bottom w:val="single" w:sz="4" w:space="0" w:color="auto"/>
              <w:right w:val="single" w:sz="4" w:space="0" w:color="auto"/>
            </w:tcBorders>
            <w:shd w:val="clear" w:color="auto" w:fill="auto"/>
            <w:noWrap/>
            <w:vAlign w:val="bottom"/>
            <w:hideMark/>
          </w:tcPr>
          <w:p w:rsidR="0030258A" w:rsidRPr="00352EA5" w:rsidRDefault="0030258A" w:rsidP="00C06F05">
            <w:pPr>
              <w:jc w:val="right"/>
              <w:rPr>
                <w:rFonts w:ascii="Calibri" w:hAnsi="Calibri" w:cs="Calibri"/>
                <w:b/>
                <w:bCs/>
                <w:color w:val="000000"/>
                <w:sz w:val="20"/>
                <w:szCs w:val="22"/>
              </w:rPr>
            </w:pPr>
            <w:r w:rsidRPr="00352EA5">
              <w:rPr>
                <w:rFonts w:ascii="Calibri" w:hAnsi="Calibri" w:cs="Calibri"/>
                <w:b/>
                <w:bCs/>
                <w:color w:val="000000"/>
                <w:sz w:val="20"/>
                <w:szCs w:val="22"/>
              </w:rPr>
              <w:t>9</w:t>
            </w:r>
          </w:p>
        </w:tc>
        <w:tc>
          <w:tcPr>
            <w:tcW w:w="4300" w:type="dxa"/>
            <w:tcBorders>
              <w:top w:val="nil"/>
              <w:left w:val="single" w:sz="8" w:space="0" w:color="000000"/>
              <w:bottom w:val="single" w:sz="8" w:space="0" w:color="000000"/>
              <w:right w:val="single" w:sz="8" w:space="0" w:color="000000"/>
            </w:tcBorders>
            <w:shd w:val="clear" w:color="auto" w:fill="auto"/>
            <w:vAlign w:val="center"/>
            <w:hideMark/>
          </w:tcPr>
          <w:p w:rsidR="0030258A" w:rsidRPr="00352EA5" w:rsidRDefault="0030258A" w:rsidP="00C06F05">
            <w:pPr>
              <w:rPr>
                <w:rFonts w:ascii="Arial" w:hAnsi="Arial" w:cs="Arial"/>
                <w:color w:val="000000"/>
                <w:sz w:val="18"/>
                <w:szCs w:val="20"/>
              </w:rPr>
            </w:pPr>
            <w:r w:rsidRPr="00352EA5">
              <w:rPr>
                <w:rFonts w:ascii="Arial" w:hAnsi="Arial" w:cs="Arial"/>
                <w:color w:val="000000"/>
                <w:sz w:val="18"/>
                <w:szCs w:val="20"/>
              </w:rPr>
              <w:t>PM Tea break</w:t>
            </w:r>
          </w:p>
        </w:tc>
        <w:tc>
          <w:tcPr>
            <w:tcW w:w="96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PCS</w:t>
            </w:r>
          </w:p>
        </w:tc>
        <w:tc>
          <w:tcPr>
            <w:tcW w:w="1280" w:type="dxa"/>
            <w:tcBorders>
              <w:top w:val="nil"/>
              <w:left w:val="nil"/>
              <w:bottom w:val="single" w:sz="8" w:space="0" w:color="000000"/>
              <w:right w:val="single" w:sz="8" w:space="0" w:color="000000"/>
            </w:tcBorders>
            <w:shd w:val="clear" w:color="auto" w:fill="auto"/>
            <w:vAlign w:val="center"/>
            <w:hideMark/>
          </w:tcPr>
          <w:p w:rsidR="0030258A" w:rsidRPr="00352EA5" w:rsidRDefault="0030258A" w:rsidP="00C06F05">
            <w:pPr>
              <w:jc w:val="center"/>
              <w:rPr>
                <w:rFonts w:ascii="Calibri" w:hAnsi="Calibri" w:cs="Calibri"/>
                <w:color w:val="000000"/>
                <w:sz w:val="20"/>
                <w:szCs w:val="22"/>
              </w:rPr>
            </w:pPr>
            <w:r w:rsidRPr="00352EA5">
              <w:rPr>
                <w:rFonts w:ascii="Calibri" w:hAnsi="Calibri" w:cs="Calibri"/>
                <w:color w:val="000000"/>
                <w:sz w:val="20"/>
                <w:szCs w:val="22"/>
              </w:rPr>
              <w:t>1</w:t>
            </w:r>
          </w:p>
        </w:tc>
      </w:tr>
    </w:tbl>
    <w:p w:rsidR="007D548A" w:rsidRPr="00352EA5" w:rsidRDefault="00C06F05" w:rsidP="00F43B57">
      <w:pPr>
        <w:tabs>
          <w:tab w:val="left" w:pos="1707"/>
        </w:tabs>
        <w:ind w:left="360"/>
        <w:rPr>
          <w:rFonts w:ascii="Arial" w:hAnsi="Arial" w:cs="Arial"/>
          <w:sz w:val="18"/>
          <w:szCs w:val="20"/>
        </w:rPr>
      </w:pPr>
      <w:r w:rsidRPr="00352EA5">
        <w:rPr>
          <w:rFonts w:ascii="Arial" w:hAnsi="Arial" w:cs="Arial"/>
          <w:sz w:val="18"/>
          <w:szCs w:val="20"/>
        </w:rPr>
        <w:br w:type="textWrapping" w:clear="all"/>
      </w:r>
    </w:p>
    <w:p w:rsidR="00492852" w:rsidRPr="00352EA5" w:rsidRDefault="000459C1" w:rsidP="008D1789">
      <w:pPr>
        <w:pStyle w:val="ListParagraph"/>
        <w:numPr>
          <w:ilvl w:val="0"/>
          <w:numId w:val="2"/>
        </w:numPr>
        <w:tabs>
          <w:tab w:val="left" w:pos="1707"/>
        </w:tabs>
        <w:jc w:val="both"/>
        <w:rPr>
          <w:rFonts w:ascii="Arial" w:hAnsi="Arial" w:cs="Arial"/>
          <w:sz w:val="18"/>
        </w:rPr>
      </w:pPr>
      <w:r w:rsidRPr="00352EA5">
        <w:rPr>
          <w:rFonts w:ascii="Arial" w:hAnsi="Arial" w:cs="Arial"/>
          <w:sz w:val="18"/>
        </w:rPr>
        <w:t xml:space="preserve">This </w:t>
      </w:r>
      <w:r w:rsidR="00034C26" w:rsidRPr="00352EA5">
        <w:rPr>
          <w:rFonts w:ascii="Arial" w:hAnsi="Arial" w:cs="Arial"/>
          <w:sz w:val="18"/>
        </w:rPr>
        <w:t xml:space="preserve">RFP does not commit </w:t>
      </w:r>
      <w:r w:rsidR="00BC499A" w:rsidRPr="00352EA5">
        <w:rPr>
          <w:rFonts w:ascii="Arial" w:hAnsi="Arial" w:cs="Arial"/>
          <w:sz w:val="18"/>
        </w:rPr>
        <w:t>National Society</w:t>
      </w:r>
      <w:r w:rsidRPr="00352EA5">
        <w:rPr>
          <w:rFonts w:ascii="Arial" w:hAnsi="Arial" w:cs="Arial"/>
          <w:sz w:val="18"/>
        </w:rPr>
        <w:t xml:space="preserve"> to award a contract or to pay any costs incurred in the preparation or submission of offers, or costs incurred in making necessary studies for the preparation thereof, or to procure or cont</w:t>
      </w:r>
      <w:r w:rsidR="007859B8" w:rsidRPr="00352EA5">
        <w:rPr>
          <w:rFonts w:ascii="Arial" w:hAnsi="Arial" w:cs="Arial"/>
          <w:sz w:val="18"/>
        </w:rPr>
        <w:t>r</w:t>
      </w:r>
      <w:r w:rsidRPr="00352EA5">
        <w:rPr>
          <w:rFonts w:ascii="Arial" w:hAnsi="Arial" w:cs="Arial"/>
          <w:sz w:val="18"/>
        </w:rPr>
        <w:t>act for serv</w:t>
      </w:r>
      <w:r w:rsidR="00BC499A" w:rsidRPr="00352EA5">
        <w:rPr>
          <w:rFonts w:ascii="Arial" w:hAnsi="Arial" w:cs="Arial"/>
          <w:sz w:val="18"/>
        </w:rPr>
        <w:t>ices or supplies. The NRCS</w:t>
      </w:r>
      <w:r w:rsidRPr="00352EA5">
        <w:rPr>
          <w:rFonts w:ascii="Arial" w:hAnsi="Arial" w:cs="Arial"/>
          <w:sz w:val="18"/>
        </w:rPr>
        <w:t xml:space="preserve"> reserves the right to reject any or all offers received in response to this RFP and to negotiate with any of the proposers or other firms in any manner deemed to be in the</w:t>
      </w:r>
      <w:r w:rsidR="00BC499A" w:rsidRPr="00352EA5">
        <w:rPr>
          <w:rFonts w:ascii="Arial" w:hAnsi="Arial" w:cs="Arial"/>
          <w:sz w:val="18"/>
        </w:rPr>
        <w:t xml:space="preserve"> best interest of the National</w:t>
      </w:r>
      <w:r w:rsidRPr="00352EA5">
        <w:rPr>
          <w:rFonts w:ascii="Arial" w:hAnsi="Arial" w:cs="Arial"/>
          <w:sz w:val="18"/>
        </w:rPr>
        <w:t xml:space="preserve">. It </w:t>
      </w:r>
      <w:r w:rsidR="008D1789" w:rsidRPr="00352EA5">
        <w:rPr>
          <w:rFonts w:ascii="Arial" w:hAnsi="Arial" w:cs="Arial"/>
          <w:sz w:val="18"/>
        </w:rPr>
        <w:t xml:space="preserve">also reserves the right to negotiate and award separate or multiple contracts for the elements covered by this RFP if any combination it may deem appropriate, in its sole discretion; modify or exclude any considerations, information or requirements at any stage of procurement process, including during negotiations with </w:t>
      </w:r>
      <w:r w:rsidR="00CA57FA" w:rsidRPr="00352EA5">
        <w:rPr>
          <w:rFonts w:ascii="Arial" w:hAnsi="Arial" w:cs="Arial"/>
          <w:sz w:val="18"/>
        </w:rPr>
        <w:t>proposers</w:t>
      </w:r>
      <w:r w:rsidR="008D1789" w:rsidRPr="00352EA5">
        <w:rPr>
          <w:rFonts w:ascii="Arial" w:hAnsi="Arial" w:cs="Arial"/>
          <w:sz w:val="18"/>
        </w:rPr>
        <w:t>/service providers.</w:t>
      </w:r>
    </w:p>
    <w:p w:rsidR="007D548A" w:rsidRPr="00352EA5" w:rsidRDefault="007D548A" w:rsidP="007D548A">
      <w:pPr>
        <w:pStyle w:val="ListParagraph"/>
        <w:tabs>
          <w:tab w:val="left" w:pos="1707"/>
        </w:tabs>
        <w:jc w:val="both"/>
        <w:rPr>
          <w:rFonts w:ascii="Arial" w:hAnsi="Arial" w:cs="Arial"/>
          <w:sz w:val="18"/>
        </w:rPr>
      </w:pPr>
    </w:p>
    <w:p w:rsidR="00CF0E85" w:rsidRPr="00352EA5" w:rsidRDefault="005B71B3" w:rsidP="008D1789">
      <w:pPr>
        <w:pStyle w:val="ListParagraph"/>
        <w:numPr>
          <w:ilvl w:val="0"/>
          <w:numId w:val="2"/>
        </w:numPr>
        <w:tabs>
          <w:tab w:val="left" w:pos="1707"/>
        </w:tabs>
        <w:jc w:val="both"/>
        <w:rPr>
          <w:rFonts w:ascii="Arial" w:hAnsi="Arial" w:cs="Arial"/>
          <w:sz w:val="18"/>
        </w:rPr>
      </w:pPr>
      <w:r w:rsidRPr="00352EA5">
        <w:rPr>
          <w:rFonts w:ascii="Arial" w:hAnsi="Arial" w:cs="Arial"/>
          <w:sz w:val="18"/>
        </w:rPr>
        <w:t>Proposers/service providers must provide all requisite information and clearly and concisely respond to all points set out in this RFP. Please present your proposal and quotation accordingly and sequentially. Offers that do not fully and comprehensively address the RFP will be rejected. Kindly note that unnecessary brochures not solicited for that provide beyond sufficient information are not encouraged. Proposals should be effectively prepared and organized according to the guidelines provided.</w:t>
      </w:r>
    </w:p>
    <w:p w:rsidR="007D548A" w:rsidRPr="00352EA5" w:rsidRDefault="007D548A" w:rsidP="007D548A">
      <w:pPr>
        <w:pStyle w:val="ListParagraph"/>
        <w:rPr>
          <w:rFonts w:ascii="Arial" w:hAnsi="Arial" w:cs="Arial"/>
          <w:sz w:val="18"/>
        </w:rPr>
      </w:pPr>
    </w:p>
    <w:p w:rsidR="007D548A" w:rsidRPr="00352EA5" w:rsidRDefault="007D548A" w:rsidP="008D1789">
      <w:pPr>
        <w:pStyle w:val="ListParagraph"/>
        <w:numPr>
          <w:ilvl w:val="0"/>
          <w:numId w:val="2"/>
        </w:numPr>
        <w:tabs>
          <w:tab w:val="left" w:pos="1707"/>
        </w:tabs>
        <w:jc w:val="both"/>
        <w:rPr>
          <w:rFonts w:ascii="Arial" w:hAnsi="Arial" w:cs="Arial"/>
          <w:sz w:val="18"/>
        </w:rPr>
      </w:pPr>
      <w:r w:rsidRPr="00352EA5">
        <w:rPr>
          <w:rFonts w:ascii="Arial" w:hAnsi="Arial" w:cs="Arial"/>
          <w:sz w:val="18"/>
        </w:rPr>
        <w:t>T</w:t>
      </w:r>
      <w:r w:rsidR="00BC499A" w:rsidRPr="00352EA5">
        <w:rPr>
          <w:rFonts w:ascii="Arial" w:hAnsi="Arial" w:cs="Arial"/>
          <w:sz w:val="18"/>
        </w:rPr>
        <w:t>he normal terms of payment of Nigerian Red Cross Society</w:t>
      </w:r>
      <w:r w:rsidRPr="00352EA5">
        <w:rPr>
          <w:rFonts w:ascii="Arial" w:hAnsi="Arial" w:cs="Arial"/>
          <w:sz w:val="18"/>
        </w:rPr>
        <w:t xml:space="preserve"> are within 30 days of satisfactory delivery of goods or services and documents in apparent good order. Proposers must therefore clearly specify in their offers the payment terms being o</w:t>
      </w:r>
      <w:r w:rsidR="007B344B" w:rsidRPr="00352EA5">
        <w:rPr>
          <w:rFonts w:ascii="Arial" w:hAnsi="Arial" w:cs="Arial"/>
          <w:sz w:val="18"/>
        </w:rPr>
        <w:t>ffered, if different from these</w:t>
      </w:r>
    </w:p>
    <w:p w:rsidR="00183D58" w:rsidRPr="00352EA5" w:rsidRDefault="00183D58" w:rsidP="00183D58">
      <w:pPr>
        <w:pStyle w:val="ListParagraph"/>
        <w:rPr>
          <w:rFonts w:ascii="Arial" w:hAnsi="Arial" w:cs="Arial"/>
          <w:sz w:val="18"/>
        </w:rPr>
      </w:pPr>
    </w:p>
    <w:p w:rsidR="00183D58" w:rsidRPr="00352EA5" w:rsidRDefault="00183D58" w:rsidP="008D1789">
      <w:pPr>
        <w:pStyle w:val="ListParagraph"/>
        <w:numPr>
          <w:ilvl w:val="0"/>
          <w:numId w:val="2"/>
        </w:numPr>
        <w:tabs>
          <w:tab w:val="left" w:pos="1707"/>
        </w:tabs>
        <w:jc w:val="both"/>
        <w:rPr>
          <w:rFonts w:ascii="Arial" w:hAnsi="Arial" w:cs="Arial"/>
          <w:sz w:val="18"/>
        </w:rPr>
      </w:pPr>
      <w:r w:rsidRPr="00352EA5">
        <w:rPr>
          <w:rFonts w:ascii="Arial" w:hAnsi="Arial" w:cs="Arial"/>
          <w:sz w:val="18"/>
        </w:rPr>
        <w:t>Selection criteria</w:t>
      </w:r>
    </w:p>
    <w:p w:rsidR="00183D58" w:rsidRPr="00352EA5" w:rsidRDefault="00183D58" w:rsidP="00183D58">
      <w:pPr>
        <w:pStyle w:val="ListParagraph"/>
        <w:rPr>
          <w:rFonts w:ascii="Arial" w:hAnsi="Arial" w:cs="Arial"/>
          <w:sz w:val="18"/>
        </w:rPr>
      </w:pPr>
    </w:p>
    <w:tbl>
      <w:tblPr>
        <w:tblStyle w:val="TableGrid"/>
        <w:tblW w:w="0" w:type="auto"/>
        <w:tblInd w:w="811" w:type="dxa"/>
        <w:tblLook w:val="04A0"/>
      </w:tblPr>
      <w:tblGrid>
        <w:gridCol w:w="5251"/>
        <w:gridCol w:w="2835"/>
      </w:tblGrid>
      <w:tr w:rsidR="00183D58" w:rsidRPr="00352EA5" w:rsidTr="00525C15">
        <w:tc>
          <w:tcPr>
            <w:tcW w:w="5251"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b/>
                <w:sz w:val="18"/>
                <w:szCs w:val="20"/>
              </w:rPr>
            </w:pPr>
            <w:r w:rsidRPr="00352EA5">
              <w:rPr>
                <w:rFonts w:ascii="Arial" w:hAnsi="Arial" w:cs="Arial"/>
                <w:b/>
                <w:sz w:val="18"/>
                <w:szCs w:val="20"/>
              </w:rPr>
              <w:t>Selection criteria</w:t>
            </w:r>
          </w:p>
        </w:tc>
        <w:tc>
          <w:tcPr>
            <w:tcW w:w="2835"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b/>
                <w:sz w:val="18"/>
                <w:szCs w:val="20"/>
              </w:rPr>
            </w:pPr>
            <w:r w:rsidRPr="00352EA5">
              <w:rPr>
                <w:rFonts w:ascii="Arial" w:hAnsi="Arial" w:cs="Arial"/>
                <w:b/>
                <w:sz w:val="18"/>
                <w:szCs w:val="20"/>
              </w:rPr>
              <w:t>confirm</w:t>
            </w:r>
          </w:p>
        </w:tc>
      </w:tr>
      <w:tr w:rsidR="00183D58" w:rsidRPr="00352EA5" w:rsidTr="00525C15">
        <w:tc>
          <w:tcPr>
            <w:tcW w:w="5251"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r w:rsidRPr="00352EA5">
              <w:rPr>
                <w:rFonts w:ascii="Arial" w:hAnsi="Arial" w:cs="Arial"/>
                <w:sz w:val="18"/>
                <w:szCs w:val="20"/>
              </w:rPr>
              <w:t>Price</w:t>
            </w:r>
          </w:p>
          <w:p w:rsidR="00C23119" w:rsidRPr="00352EA5" w:rsidRDefault="00C23119"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c>
          <w:tcPr>
            <w:tcW w:w="2835"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r>
      <w:tr w:rsidR="00183D58" w:rsidRPr="00352EA5" w:rsidTr="00525C15">
        <w:tc>
          <w:tcPr>
            <w:tcW w:w="5251"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r w:rsidRPr="00352EA5">
              <w:rPr>
                <w:rFonts w:ascii="Arial" w:hAnsi="Arial" w:cs="Arial"/>
                <w:sz w:val="18"/>
                <w:szCs w:val="20"/>
              </w:rPr>
              <w:t>Complete NRCS documentation eg. SRF, CAC, TAX clearance</w:t>
            </w:r>
          </w:p>
        </w:tc>
        <w:tc>
          <w:tcPr>
            <w:tcW w:w="2835"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r>
      <w:tr w:rsidR="00183D58" w:rsidRPr="00352EA5" w:rsidTr="00525C15">
        <w:tc>
          <w:tcPr>
            <w:tcW w:w="5251"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r w:rsidRPr="00352EA5">
              <w:rPr>
                <w:rFonts w:ascii="Arial" w:hAnsi="Arial" w:cs="Arial"/>
                <w:sz w:val="18"/>
                <w:szCs w:val="20"/>
              </w:rPr>
              <w:t>Previous experience with INGO eg IFRC, ICRC, UNHCR</w:t>
            </w:r>
          </w:p>
          <w:p w:rsidR="00C23119" w:rsidRPr="00352EA5" w:rsidRDefault="00C23119"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c>
          <w:tcPr>
            <w:tcW w:w="2835"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r>
      <w:tr w:rsidR="00183D58" w:rsidRPr="00352EA5" w:rsidTr="00525C15">
        <w:tc>
          <w:tcPr>
            <w:tcW w:w="5251" w:type="dxa"/>
          </w:tcPr>
          <w:p w:rsidR="00183D58" w:rsidRPr="00352EA5" w:rsidRDefault="0030258A"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r w:rsidRPr="00352EA5">
              <w:rPr>
                <w:rFonts w:ascii="Arial" w:hAnsi="Arial" w:cs="Arial"/>
                <w:sz w:val="18"/>
                <w:szCs w:val="20"/>
              </w:rPr>
              <w:t>Confirm the reservation timeline</w:t>
            </w:r>
          </w:p>
          <w:p w:rsidR="00C23119" w:rsidRPr="00352EA5" w:rsidRDefault="00C23119"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c>
          <w:tcPr>
            <w:tcW w:w="2835"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r>
      <w:tr w:rsidR="00183D58" w:rsidRPr="00352EA5" w:rsidTr="00525C15">
        <w:tc>
          <w:tcPr>
            <w:tcW w:w="5251" w:type="dxa"/>
          </w:tcPr>
          <w:p w:rsidR="00183D58" w:rsidRPr="00352EA5" w:rsidRDefault="00C23119"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r w:rsidRPr="00352EA5">
              <w:rPr>
                <w:rFonts w:ascii="Arial" w:hAnsi="Arial" w:cs="Arial"/>
                <w:sz w:val="18"/>
                <w:szCs w:val="20"/>
              </w:rPr>
              <w:t>Copy of 3 references</w:t>
            </w:r>
          </w:p>
          <w:p w:rsidR="00C23119" w:rsidRPr="00352EA5" w:rsidRDefault="00C23119"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c>
          <w:tcPr>
            <w:tcW w:w="2835" w:type="dxa"/>
          </w:tcPr>
          <w:p w:rsidR="00183D58" w:rsidRPr="00352EA5" w:rsidRDefault="00183D58" w:rsidP="00525C15">
            <w:pPr>
              <w:tabs>
                <w:tab w:val="left" w:pos="810"/>
                <w:tab w:val="left" w:pos="984"/>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exact"/>
              <w:jc w:val="both"/>
              <w:textAlignment w:val="baseline"/>
              <w:rPr>
                <w:rFonts w:ascii="Arial" w:hAnsi="Arial" w:cs="Arial"/>
                <w:sz w:val="18"/>
                <w:szCs w:val="20"/>
              </w:rPr>
            </w:pPr>
          </w:p>
        </w:tc>
      </w:tr>
    </w:tbl>
    <w:p w:rsidR="007B344B" w:rsidRPr="00352EA5" w:rsidRDefault="007B344B" w:rsidP="00183D58">
      <w:pPr>
        <w:pStyle w:val="ListParagraph"/>
        <w:numPr>
          <w:ilvl w:val="0"/>
          <w:numId w:val="2"/>
        </w:numPr>
        <w:tabs>
          <w:tab w:val="left" w:pos="1707"/>
        </w:tabs>
        <w:jc w:val="both"/>
        <w:rPr>
          <w:rFonts w:ascii="Arial" w:hAnsi="Arial" w:cs="Arial"/>
          <w:sz w:val="18"/>
        </w:rPr>
      </w:pPr>
      <w:r w:rsidRPr="00352EA5">
        <w:rPr>
          <w:rFonts w:ascii="Arial" w:eastAsiaTheme="minorHAnsi" w:hAnsi="Arial" w:cs="Arial"/>
          <w:sz w:val="18"/>
        </w:rPr>
        <w:t>Required documents</w:t>
      </w:r>
    </w:p>
    <w:p w:rsidR="007B344B" w:rsidRPr="00352EA5" w:rsidRDefault="007B344B" w:rsidP="007B344B">
      <w:pPr>
        <w:pStyle w:val="Subheading1"/>
        <w:numPr>
          <w:ilvl w:val="1"/>
          <w:numId w:val="2"/>
        </w:numPr>
        <w:rPr>
          <w:rFonts w:eastAsiaTheme="minorHAnsi"/>
          <w:sz w:val="18"/>
        </w:rPr>
      </w:pPr>
      <w:r w:rsidRPr="00352EA5">
        <w:rPr>
          <w:sz w:val="18"/>
        </w:rPr>
        <w:t>Supplier Registration Form</w:t>
      </w:r>
    </w:p>
    <w:p w:rsidR="007B344B" w:rsidRPr="00352EA5" w:rsidRDefault="007B344B" w:rsidP="007B344B">
      <w:pPr>
        <w:pStyle w:val="Subheading1"/>
        <w:numPr>
          <w:ilvl w:val="1"/>
          <w:numId w:val="2"/>
        </w:numPr>
        <w:rPr>
          <w:sz w:val="18"/>
        </w:rPr>
      </w:pPr>
      <w:r w:rsidRPr="00352EA5">
        <w:rPr>
          <w:sz w:val="18"/>
        </w:rPr>
        <w:t>Bank solvency letter &amp; certified bank statement for 1 year.</w:t>
      </w:r>
    </w:p>
    <w:p w:rsidR="007B344B" w:rsidRPr="00352EA5" w:rsidRDefault="007B344B" w:rsidP="007B344B">
      <w:pPr>
        <w:pStyle w:val="Subheading1"/>
        <w:numPr>
          <w:ilvl w:val="1"/>
          <w:numId w:val="2"/>
        </w:numPr>
        <w:rPr>
          <w:sz w:val="18"/>
        </w:rPr>
      </w:pPr>
      <w:r w:rsidRPr="00352EA5">
        <w:rPr>
          <w:sz w:val="18"/>
        </w:rPr>
        <w:t xml:space="preserve">Audited Accounts for the past 3 years </w:t>
      </w:r>
    </w:p>
    <w:p w:rsidR="007B344B" w:rsidRPr="00352EA5" w:rsidRDefault="007B344B" w:rsidP="007B344B">
      <w:pPr>
        <w:pStyle w:val="Subheading1"/>
        <w:numPr>
          <w:ilvl w:val="1"/>
          <w:numId w:val="2"/>
        </w:numPr>
        <w:rPr>
          <w:sz w:val="18"/>
        </w:rPr>
      </w:pPr>
      <w:r w:rsidRPr="00352EA5">
        <w:rPr>
          <w:sz w:val="18"/>
        </w:rPr>
        <w:t>Valid Business License</w:t>
      </w:r>
    </w:p>
    <w:p w:rsidR="007B344B" w:rsidRPr="00352EA5" w:rsidRDefault="007B344B" w:rsidP="007B344B">
      <w:pPr>
        <w:pStyle w:val="Subheading1"/>
        <w:numPr>
          <w:ilvl w:val="1"/>
          <w:numId w:val="2"/>
        </w:numPr>
        <w:rPr>
          <w:sz w:val="18"/>
        </w:rPr>
      </w:pPr>
      <w:r w:rsidRPr="00352EA5">
        <w:rPr>
          <w:sz w:val="18"/>
        </w:rPr>
        <w:t>Valid tax compliance certificate</w:t>
      </w:r>
    </w:p>
    <w:p w:rsidR="007B344B" w:rsidRPr="00352EA5" w:rsidRDefault="0030258A" w:rsidP="007B344B">
      <w:pPr>
        <w:pStyle w:val="Subheading1"/>
        <w:numPr>
          <w:ilvl w:val="1"/>
          <w:numId w:val="2"/>
        </w:numPr>
        <w:rPr>
          <w:sz w:val="18"/>
        </w:rPr>
      </w:pPr>
      <w:r w:rsidRPr="00352EA5">
        <w:rPr>
          <w:sz w:val="18"/>
        </w:rPr>
        <w:t>Hospitality</w:t>
      </w:r>
      <w:r w:rsidR="00F43B57" w:rsidRPr="00352EA5">
        <w:rPr>
          <w:sz w:val="18"/>
        </w:rPr>
        <w:t xml:space="preserve"> Association </w:t>
      </w:r>
      <w:r w:rsidR="007B344B" w:rsidRPr="00352EA5">
        <w:rPr>
          <w:sz w:val="18"/>
        </w:rPr>
        <w:t xml:space="preserve">Certification </w:t>
      </w:r>
    </w:p>
    <w:p w:rsidR="007B344B" w:rsidRPr="00352EA5" w:rsidRDefault="007B344B" w:rsidP="007B344B">
      <w:pPr>
        <w:pStyle w:val="ListParagraph"/>
        <w:rPr>
          <w:rFonts w:ascii="Arial" w:hAnsi="Arial" w:cs="Arial"/>
          <w:sz w:val="18"/>
        </w:rPr>
      </w:pPr>
    </w:p>
    <w:p w:rsidR="005B71B3" w:rsidRPr="00352EA5" w:rsidRDefault="009C7CC9" w:rsidP="007B344B">
      <w:pPr>
        <w:pStyle w:val="ListParagraph"/>
        <w:numPr>
          <w:ilvl w:val="0"/>
          <w:numId w:val="2"/>
        </w:numPr>
        <w:tabs>
          <w:tab w:val="left" w:pos="1707"/>
        </w:tabs>
        <w:jc w:val="both"/>
        <w:rPr>
          <w:rFonts w:ascii="Arial" w:hAnsi="Arial" w:cs="Arial"/>
          <w:sz w:val="18"/>
          <w:highlight w:val="yellow"/>
        </w:rPr>
      </w:pPr>
      <w:r w:rsidRPr="00352EA5">
        <w:rPr>
          <w:rFonts w:ascii="Arial" w:hAnsi="Arial" w:cs="Arial"/>
          <w:sz w:val="18"/>
          <w:highlight w:val="yellow"/>
        </w:rPr>
        <w:t xml:space="preserve">Guidelines for </w:t>
      </w:r>
      <w:r w:rsidR="0069112D" w:rsidRPr="00352EA5">
        <w:rPr>
          <w:rFonts w:ascii="Arial" w:hAnsi="Arial" w:cs="Arial"/>
          <w:sz w:val="18"/>
          <w:highlight w:val="yellow"/>
        </w:rPr>
        <w:t>Submission of proposals</w:t>
      </w:r>
      <w:r w:rsidR="007D548A" w:rsidRPr="00352EA5">
        <w:rPr>
          <w:rFonts w:ascii="Arial" w:hAnsi="Arial" w:cs="Arial"/>
          <w:sz w:val="18"/>
          <w:highlight w:val="yellow"/>
        </w:rPr>
        <w:t>;</w:t>
      </w:r>
    </w:p>
    <w:p w:rsidR="009C7CC9" w:rsidRPr="00352EA5" w:rsidRDefault="008946BA" w:rsidP="00920FAA">
      <w:pPr>
        <w:jc w:val="both"/>
        <w:rPr>
          <w:rFonts w:ascii="Arial" w:hAnsi="Arial" w:cs="Arial"/>
          <w:sz w:val="18"/>
          <w:szCs w:val="20"/>
          <w:highlight w:val="yellow"/>
        </w:rPr>
      </w:pPr>
      <w:r w:rsidRPr="00352EA5">
        <w:rPr>
          <w:rFonts w:ascii="Arial" w:hAnsi="Arial" w:cs="Arial"/>
          <w:sz w:val="18"/>
          <w:szCs w:val="20"/>
          <w:highlight w:val="yellow"/>
        </w:rPr>
        <w:t>A</w:t>
      </w:r>
      <w:r w:rsidR="009C7CC9" w:rsidRPr="00352EA5">
        <w:rPr>
          <w:rFonts w:ascii="Arial" w:hAnsi="Arial" w:cs="Arial"/>
          <w:sz w:val="18"/>
          <w:szCs w:val="20"/>
          <w:highlight w:val="yellow"/>
        </w:rPr>
        <w:t xml:space="preserve"> single package with two (2) different sealed envelopes comprising of complete, clearly marked Technical Proposal (TP) and Financial Proposal (FP), must be submitted with all documents to our office latest </w:t>
      </w:r>
      <w:r w:rsidR="009C7CC9" w:rsidRPr="00352EA5">
        <w:rPr>
          <w:rFonts w:ascii="Arial" w:hAnsi="Arial" w:cs="Arial"/>
          <w:b/>
          <w:sz w:val="18"/>
          <w:szCs w:val="20"/>
          <w:highlight w:val="yellow"/>
        </w:rPr>
        <w:t xml:space="preserve">by </w:t>
      </w:r>
      <w:bookmarkStart w:id="0" w:name="_GoBack"/>
      <w:bookmarkEnd w:id="0"/>
      <w:r w:rsidR="008E4EA9" w:rsidRPr="00352EA5">
        <w:rPr>
          <w:rFonts w:ascii="Arial" w:hAnsi="Arial" w:cs="Arial"/>
          <w:b/>
          <w:sz w:val="18"/>
          <w:szCs w:val="20"/>
          <w:highlight w:val="yellow"/>
        </w:rPr>
        <w:t>11</w:t>
      </w:r>
      <w:r w:rsidR="00F4724A" w:rsidRPr="00352EA5">
        <w:rPr>
          <w:rFonts w:ascii="Arial" w:hAnsi="Arial" w:cs="Arial"/>
          <w:sz w:val="18"/>
          <w:szCs w:val="20"/>
          <w:highlight w:val="yellow"/>
          <w:vertAlign w:val="superscript"/>
        </w:rPr>
        <w:t>th</w:t>
      </w:r>
      <w:r w:rsidR="00811661" w:rsidRPr="00352EA5">
        <w:rPr>
          <w:rFonts w:ascii="Arial" w:hAnsi="Arial" w:cs="Arial"/>
          <w:sz w:val="18"/>
          <w:szCs w:val="20"/>
          <w:highlight w:val="yellow"/>
        </w:rPr>
        <w:t xml:space="preserve"> August</w:t>
      </w:r>
      <w:r w:rsidR="00627941" w:rsidRPr="00352EA5">
        <w:rPr>
          <w:rFonts w:ascii="Arial" w:hAnsi="Arial" w:cs="Arial"/>
          <w:sz w:val="18"/>
          <w:szCs w:val="20"/>
          <w:highlight w:val="yellow"/>
        </w:rPr>
        <w:t>, 2023</w:t>
      </w:r>
      <w:r w:rsidR="00811661" w:rsidRPr="00352EA5">
        <w:rPr>
          <w:rFonts w:ascii="Arial" w:hAnsi="Arial" w:cs="Arial"/>
          <w:sz w:val="18"/>
          <w:szCs w:val="20"/>
          <w:highlight w:val="yellow"/>
        </w:rPr>
        <w:t xml:space="preserve"> at 12p</w:t>
      </w:r>
      <w:r w:rsidR="00F4724A" w:rsidRPr="00352EA5">
        <w:rPr>
          <w:rFonts w:ascii="Arial" w:hAnsi="Arial" w:cs="Arial"/>
          <w:sz w:val="18"/>
          <w:szCs w:val="20"/>
          <w:highlight w:val="yellow"/>
        </w:rPr>
        <w:t xml:space="preserve">m prompt </w:t>
      </w:r>
      <w:r w:rsidR="009C7CC9" w:rsidRPr="00352EA5">
        <w:rPr>
          <w:rFonts w:ascii="Arial" w:hAnsi="Arial" w:cs="Arial"/>
          <w:sz w:val="18"/>
          <w:szCs w:val="20"/>
          <w:highlight w:val="yellow"/>
        </w:rPr>
        <w:t>to the following address:</w:t>
      </w:r>
    </w:p>
    <w:p w:rsidR="009C7CC9" w:rsidRPr="00352EA5" w:rsidRDefault="009C7CC9" w:rsidP="009C7CC9">
      <w:pPr>
        <w:pStyle w:val="ListParagraph"/>
        <w:tabs>
          <w:tab w:val="left" w:pos="1707"/>
        </w:tabs>
        <w:ind w:left="1080"/>
        <w:jc w:val="both"/>
        <w:rPr>
          <w:rFonts w:ascii="Arial" w:hAnsi="Arial" w:cs="Arial"/>
          <w:sz w:val="18"/>
          <w:highlight w:val="yellow"/>
        </w:rPr>
      </w:pPr>
    </w:p>
    <w:p w:rsidR="009C7CC9" w:rsidRPr="00352EA5" w:rsidRDefault="008E4EA9" w:rsidP="009C7CC9">
      <w:pPr>
        <w:tabs>
          <w:tab w:val="left" w:pos="1707"/>
        </w:tabs>
        <w:ind w:left="1416"/>
        <w:jc w:val="both"/>
        <w:rPr>
          <w:rFonts w:ascii="Arial" w:hAnsi="Arial" w:cs="Arial"/>
          <w:b/>
          <w:sz w:val="18"/>
          <w:szCs w:val="20"/>
          <w:highlight w:val="yellow"/>
        </w:rPr>
      </w:pPr>
      <w:r w:rsidRPr="00352EA5">
        <w:rPr>
          <w:rFonts w:ascii="Arial" w:hAnsi="Arial" w:cs="Arial"/>
          <w:b/>
          <w:sz w:val="18"/>
          <w:szCs w:val="20"/>
          <w:highlight w:val="yellow"/>
        </w:rPr>
        <w:t>RFP-NRCS-ADMIN-23-060</w:t>
      </w:r>
      <w:r w:rsidR="00F43B57" w:rsidRPr="00352EA5">
        <w:rPr>
          <w:rFonts w:ascii="Arial" w:hAnsi="Arial" w:cs="Arial"/>
          <w:b/>
          <w:sz w:val="18"/>
          <w:szCs w:val="20"/>
          <w:highlight w:val="yellow"/>
        </w:rPr>
        <w:t>: “</w:t>
      </w:r>
      <w:r w:rsidR="0030258A" w:rsidRPr="00352EA5">
        <w:rPr>
          <w:rFonts w:ascii="Arial" w:hAnsi="Arial" w:cs="Arial"/>
          <w:b/>
          <w:sz w:val="18"/>
          <w:szCs w:val="20"/>
          <w:highlight w:val="yellow"/>
        </w:rPr>
        <w:t>Conferencing and hospitality services</w:t>
      </w:r>
      <w:r w:rsidR="009C7CC9" w:rsidRPr="00352EA5">
        <w:rPr>
          <w:rFonts w:ascii="Arial" w:hAnsi="Arial" w:cs="Arial"/>
          <w:b/>
          <w:sz w:val="18"/>
          <w:szCs w:val="20"/>
          <w:highlight w:val="yellow"/>
        </w:rPr>
        <w:t>”</w:t>
      </w:r>
    </w:p>
    <w:p w:rsidR="009C7CC9" w:rsidRPr="00352EA5" w:rsidRDefault="009C7CC9" w:rsidP="009C7CC9">
      <w:pPr>
        <w:tabs>
          <w:tab w:val="left" w:pos="1707"/>
        </w:tabs>
        <w:ind w:left="1416"/>
        <w:jc w:val="both"/>
        <w:rPr>
          <w:rFonts w:ascii="Arial" w:hAnsi="Arial" w:cs="Arial"/>
          <w:b/>
          <w:sz w:val="18"/>
          <w:szCs w:val="20"/>
          <w:highlight w:val="yellow"/>
        </w:rPr>
      </w:pPr>
    </w:p>
    <w:p w:rsidR="00E23864" w:rsidRPr="00352EA5" w:rsidRDefault="00BC499A" w:rsidP="00E23864">
      <w:pPr>
        <w:pStyle w:val="ListParagraph"/>
        <w:tabs>
          <w:tab w:val="left" w:pos="1707"/>
        </w:tabs>
        <w:ind w:left="1776"/>
        <w:jc w:val="both"/>
        <w:rPr>
          <w:rFonts w:ascii="Arial" w:hAnsi="Arial" w:cs="Arial"/>
          <w:b/>
          <w:sz w:val="18"/>
          <w:highlight w:val="yellow"/>
        </w:rPr>
      </w:pPr>
      <w:r w:rsidRPr="00352EA5">
        <w:rPr>
          <w:rFonts w:ascii="Arial" w:hAnsi="Arial" w:cs="Arial"/>
          <w:b/>
          <w:sz w:val="18"/>
          <w:highlight w:val="yellow"/>
        </w:rPr>
        <w:t>Procurement and Logistics Unit</w:t>
      </w:r>
    </w:p>
    <w:p w:rsidR="00E23864" w:rsidRPr="00352EA5" w:rsidRDefault="00BC499A" w:rsidP="00BC499A">
      <w:pPr>
        <w:pStyle w:val="ListParagraph"/>
        <w:tabs>
          <w:tab w:val="left" w:pos="1707"/>
        </w:tabs>
        <w:ind w:left="1776"/>
        <w:jc w:val="both"/>
        <w:rPr>
          <w:rFonts w:ascii="Arial" w:hAnsi="Arial" w:cs="Arial"/>
          <w:b/>
          <w:sz w:val="18"/>
          <w:highlight w:val="yellow"/>
        </w:rPr>
      </w:pPr>
      <w:r w:rsidRPr="00352EA5">
        <w:rPr>
          <w:rFonts w:ascii="Arial" w:hAnsi="Arial" w:cs="Arial"/>
          <w:b/>
          <w:sz w:val="18"/>
          <w:highlight w:val="yellow"/>
        </w:rPr>
        <w:t>Nigerian Red Cross Society</w:t>
      </w:r>
    </w:p>
    <w:p w:rsidR="00E23864" w:rsidRPr="00352EA5" w:rsidRDefault="00E23864" w:rsidP="00E23864">
      <w:pPr>
        <w:pStyle w:val="ListParagraph"/>
        <w:tabs>
          <w:tab w:val="left" w:pos="1707"/>
        </w:tabs>
        <w:ind w:left="1776"/>
        <w:jc w:val="both"/>
        <w:rPr>
          <w:rFonts w:ascii="Arial" w:hAnsi="Arial" w:cs="Arial"/>
          <w:b/>
          <w:sz w:val="18"/>
          <w:highlight w:val="yellow"/>
        </w:rPr>
      </w:pPr>
      <w:r w:rsidRPr="00352EA5">
        <w:rPr>
          <w:rFonts w:ascii="Arial" w:hAnsi="Arial" w:cs="Arial"/>
          <w:b/>
          <w:sz w:val="18"/>
          <w:highlight w:val="yellow"/>
        </w:rPr>
        <w:t>589 T.O.S Benson Crescent, Off N. Okonjo</w:t>
      </w:r>
      <w:r w:rsidR="00811661" w:rsidRPr="00352EA5">
        <w:rPr>
          <w:rFonts w:ascii="Arial" w:hAnsi="Arial" w:cs="Arial"/>
          <w:b/>
          <w:sz w:val="18"/>
          <w:highlight w:val="yellow"/>
        </w:rPr>
        <w:t xml:space="preserve"> </w:t>
      </w:r>
      <w:r w:rsidRPr="00352EA5">
        <w:rPr>
          <w:rFonts w:ascii="Arial" w:hAnsi="Arial" w:cs="Arial"/>
          <w:b/>
          <w:sz w:val="18"/>
          <w:highlight w:val="yellow"/>
        </w:rPr>
        <w:t xml:space="preserve">Iweala Way, </w:t>
      </w:r>
    </w:p>
    <w:p w:rsidR="00675478" w:rsidRPr="00352EA5" w:rsidRDefault="00E23864" w:rsidP="00675478">
      <w:pPr>
        <w:pStyle w:val="ListParagraph"/>
        <w:tabs>
          <w:tab w:val="left" w:pos="1707"/>
        </w:tabs>
        <w:ind w:left="1776"/>
        <w:jc w:val="both"/>
        <w:rPr>
          <w:rFonts w:ascii="Arial" w:hAnsi="Arial" w:cs="Arial"/>
          <w:b/>
          <w:sz w:val="18"/>
        </w:rPr>
      </w:pPr>
      <w:r w:rsidRPr="00352EA5">
        <w:rPr>
          <w:rFonts w:ascii="Arial" w:hAnsi="Arial" w:cs="Arial"/>
          <w:b/>
          <w:sz w:val="18"/>
          <w:highlight w:val="yellow"/>
        </w:rPr>
        <w:t>Utako, Abuja,</w:t>
      </w:r>
    </w:p>
    <w:p w:rsidR="00675478" w:rsidRPr="00352EA5" w:rsidRDefault="00675478" w:rsidP="00675478">
      <w:pPr>
        <w:pStyle w:val="ListParagraph"/>
        <w:tabs>
          <w:tab w:val="left" w:pos="1707"/>
        </w:tabs>
        <w:ind w:left="1776"/>
        <w:jc w:val="both"/>
        <w:rPr>
          <w:rFonts w:ascii="Arial" w:hAnsi="Arial" w:cs="Arial"/>
          <w:b/>
          <w:sz w:val="18"/>
        </w:rPr>
      </w:pPr>
    </w:p>
    <w:p w:rsidR="009C7CC9" w:rsidRPr="00352EA5" w:rsidRDefault="009C7CC9" w:rsidP="009C7CC9">
      <w:pPr>
        <w:tabs>
          <w:tab w:val="left" w:pos="1707"/>
        </w:tabs>
        <w:ind w:left="720"/>
        <w:jc w:val="both"/>
        <w:rPr>
          <w:rFonts w:ascii="Arial" w:hAnsi="Arial" w:cs="Arial"/>
          <w:sz w:val="18"/>
          <w:szCs w:val="20"/>
        </w:rPr>
      </w:pPr>
      <w:r w:rsidRPr="00352EA5">
        <w:rPr>
          <w:rFonts w:ascii="Arial" w:hAnsi="Arial" w:cs="Arial"/>
          <w:sz w:val="18"/>
          <w:szCs w:val="20"/>
        </w:rPr>
        <w:t>Offers not addressed and sent as such will not be considered.</w:t>
      </w:r>
    </w:p>
    <w:p w:rsidR="009C7CC9" w:rsidRPr="00352EA5" w:rsidRDefault="009C7CC9" w:rsidP="009C7CC9">
      <w:pPr>
        <w:tabs>
          <w:tab w:val="left" w:pos="1707"/>
        </w:tabs>
        <w:ind w:left="720"/>
        <w:jc w:val="both"/>
        <w:rPr>
          <w:rFonts w:ascii="Arial" w:hAnsi="Arial" w:cs="Arial"/>
          <w:sz w:val="18"/>
          <w:szCs w:val="20"/>
        </w:rPr>
      </w:pPr>
      <w:r w:rsidRPr="00352EA5">
        <w:rPr>
          <w:rFonts w:ascii="Arial" w:hAnsi="Arial" w:cs="Arial"/>
          <w:sz w:val="18"/>
          <w:szCs w:val="20"/>
        </w:rPr>
        <w:t>Please note that no pricing information must appear on the cover page.</w:t>
      </w:r>
    </w:p>
    <w:p w:rsidR="009C7CC9" w:rsidRPr="00352EA5" w:rsidRDefault="009C7CC9" w:rsidP="009C7CC9">
      <w:pPr>
        <w:tabs>
          <w:tab w:val="left" w:pos="1707"/>
        </w:tabs>
        <w:ind w:left="720"/>
        <w:jc w:val="both"/>
        <w:rPr>
          <w:rFonts w:ascii="Arial" w:hAnsi="Arial" w:cs="Arial"/>
          <w:sz w:val="18"/>
          <w:szCs w:val="20"/>
        </w:rPr>
      </w:pPr>
      <w:r w:rsidRPr="00352EA5">
        <w:rPr>
          <w:rFonts w:ascii="Arial" w:hAnsi="Arial" w:cs="Arial"/>
          <w:sz w:val="18"/>
          <w:szCs w:val="20"/>
        </w:rPr>
        <w:t xml:space="preserve">The offer must include the </w:t>
      </w:r>
      <w:r w:rsidR="000C3EAE" w:rsidRPr="00352EA5">
        <w:rPr>
          <w:rFonts w:ascii="Arial" w:hAnsi="Arial" w:cs="Arial"/>
          <w:sz w:val="18"/>
          <w:szCs w:val="20"/>
        </w:rPr>
        <w:t xml:space="preserve">date, </w:t>
      </w:r>
      <w:r w:rsidRPr="00352EA5">
        <w:rPr>
          <w:rFonts w:ascii="Arial" w:hAnsi="Arial" w:cs="Arial"/>
          <w:sz w:val="18"/>
          <w:szCs w:val="20"/>
        </w:rPr>
        <w:t>signature, name, telephone, title, email address of the authorised representative of the firm submitting the proposal including the firms mailing address.</w:t>
      </w:r>
    </w:p>
    <w:p w:rsidR="009C7CC9" w:rsidRPr="00352EA5" w:rsidRDefault="009C7CC9" w:rsidP="009C7CC9">
      <w:pPr>
        <w:tabs>
          <w:tab w:val="left" w:pos="1707"/>
        </w:tabs>
        <w:ind w:left="720"/>
        <w:jc w:val="both"/>
        <w:rPr>
          <w:rFonts w:ascii="Arial" w:hAnsi="Arial" w:cs="Arial"/>
          <w:sz w:val="18"/>
          <w:szCs w:val="20"/>
        </w:rPr>
      </w:pPr>
      <w:r w:rsidRPr="00352EA5">
        <w:rPr>
          <w:rFonts w:ascii="Arial" w:hAnsi="Arial" w:cs="Arial"/>
          <w:sz w:val="18"/>
          <w:szCs w:val="20"/>
        </w:rPr>
        <w:t xml:space="preserve">Include terms of payment </w:t>
      </w:r>
      <w:r w:rsidR="00FC4321" w:rsidRPr="00352EA5">
        <w:rPr>
          <w:rFonts w:ascii="Arial" w:hAnsi="Arial" w:cs="Arial"/>
          <w:sz w:val="18"/>
          <w:szCs w:val="20"/>
        </w:rPr>
        <w:t>including</w:t>
      </w:r>
      <w:r w:rsidRPr="00352EA5">
        <w:rPr>
          <w:rFonts w:ascii="Arial" w:hAnsi="Arial" w:cs="Arial"/>
          <w:sz w:val="18"/>
          <w:szCs w:val="20"/>
        </w:rPr>
        <w:t xml:space="preserve"> early payment discounts, if any.</w:t>
      </w:r>
    </w:p>
    <w:p w:rsidR="00062CD6" w:rsidRPr="00352EA5" w:rsidRDefault="009C7CC9" w:rsidP="009C7CC9">
      <w:pPr>
        <w:tabs>
          <w:tab w:val="left" w:pos="1707"/>
        </w:tabs>
        <w:ind w:left="720"/>
        <w:jc w:val="both"/>
        <w:rPr>
          <w:rFonts w:ascii="Arial" w:hAnsi="Arial" w:cs="Arial"/>
          <w:sz w:val="18"/>
          <w:szCs w:val="20"/>
        </w:rPr>
      </w:pPr>
      <w:r w:rsidRPr="00352EA5">
        <w:rPr>
          <w:rFonts w:ascii="Arial" w:hAnsi="Arial" w:cs="Arial"/>
          <w:sz w:val="18"/>
          <w:szCs w:val="20"/>
        </w:rPr>
        <w:t>All proposals must be submitted in English language.</w:t>
      </w:r>
    </w:p>
    <w:p w:rsidR="009C7CC9" w:rsidRPr="00352EA5" w:rsidRDefault="00062CD6" w:rsidP="009C7CC9">
      <w:pPr>
        <w:tabs>
          <w:tab w:val="left" w:pos="1707"/>
        </w:tabs>
        <w:ind w:left="720"/>
        <w:jc w:val="both"/>
        <w:rPr>
          <w:rFonts w:ascii="Arial" w:hAnsi="Arial" w:cs="Arial"/>
          <w:sz w:val="18"/>
          <w:szCs w:val="20"/>
        </w:rPr>
      </w:pPr>
      <w:r w:rsidRPr="00352EA5">
        <w:rPr>
          <w:rFonts w:ascii="Arial" w:hAnsi="Arial" w:cs="Arial"/>
          <w:sz w:val="18"/>
          <w:szCs w:val="20"/>
        </w:rPr>
        <w:t>All offers must be accompanied by the completed attached Annex for the Technical Proposal (TE).</w:t>
      </w:r>
    </w:p>
    <w:p w:rsidR="007D548A" w:rsidRPr="00352EA5" w:rsidRDefault="00062CD6" w:rsidP="00FC4321">
      <w:pPr>
        <w:pStyle w:val="ListParagraph"/>
        <w:tabs>
          <w:tab w:val="left" w:pos="1707"/>
        </w:tabs>
        <w:jc w:val="both"/>
        <w:rPr>
          <w:rFonts w:ascii="Arial" w:hAnsi="Arial" w:cs="Arial"/>
          <w:sz w:val="18"/>
        </w:rPr>
      </w:pPr>
      <w:r w:rsidRPr="00352EA5">
        <w:rPr>
          <w:rFonts w:ascii="Arial" w:hAnsi="Arial" w:cs="Arial"/>
          <w:sz w:val="18"/>
        </w:rPr>
        <w:t>Any offers received after the stated closing date and time or those not complete may be rejected.</w:t>
      </w:r>
    </w:p>
    <w:p w:rsidR="00B61CC1" w:rsidRPr="00352EA5" w:rsidRDefault="00B61CC1" w:rsidP="005E33C5">
      <w:pPr>
        <w:pStyle w:val="ListParagraph"/>
        <w:tabs>
          <w:tab w:val="left" w:pos="1707"/>
        </w:tabs>
        <w:jc w:val="both"/>
        <w:rPr>
          <w:rFonts w:ascii="Arial" w:hAnsi="Arial" w:cs="Arial"/>
          <w:sz w:val="18"/>
        </w:rPr>
      </w:pPr>
    </w:p>
    <w:p w:rsidR="00FC4321" w:rsidRPr="00352EA5" w:rsidRDefault="00FC4321" w:rsidP="00FC4321">
      <w:pPr>
        <w:pStyle w:val="ListParagraph"/>
        <w:tabs>
          <w:tab w:val="left" w:pos="1707"/>
        </w:tabs>
        <w:jc w:val="both"/>
        <w:rPr>
          <w:rFonts w:ascii="Arial" w:hAnsi="Arial" w:cs="Arial"/>
          <w:b/>
          <w:sz w:val="18"/>
        </w:rPr>
      </w:pPr>
      <w:r w:rsidRPr="00352EA5">
        <w:rPr>
          <w:rFonts w:ascii="Arial" w:hAnsi="Arial" w:cs="Arial"/>
          <w:b/>
          <w:sz w:val="18"/>
        </w:rPr>
        <w:t>GENERAL CLAUSES:</w:t>
      </w:r>
    </w:p>
    <w:p w:rsidR="00B61CC1" w:rsidRPr="00352EA5" w:rsidRDefault="00B61CC1" w:rsidP="005E33C5">
      <w:pPr>
        <w:pStyle w:val="ListParagraph"/>
        <w:numPr>
          <w:ilvl w:val="0"/>
          <w:numId w:val="4"/>
        </w:numPr>
        <w:tabs>
          <w:tab w:val="left" w:pos="1707"/>
        </w:tabs>
        <w:jc w:val="both"/>
        <w:rPr>
          <w:rFonts w:ascii="Arial" w:hAnsi="Arial" w:cs="Arial"/>
          <w:sz w:val="18"/>
        </w:rPr>
      </w:pPr>
      <w:r w:rsidRPr="00352EA5">
        <w:rPr>
          <w:rFonts w:ascii="Arial" w:hAnsi="Arial" w:cs="Arial"/>
          <w:sz w:val="18"/>
        </w:rPr>
        <w:t>Except where expressly varied in this contract, Buyers Terms and General Conditions attached hereto will apply (Annex 1).</w:t>
      </w:r>
    </w:p>
    <w:p w:rsidR="00B61CC1" w:rsidRPr="00352EA5" w:rsidRDefault="00CD20FA" w:rsidP="00525C15">
      <w:pPr>
        <w:pStyle w:val="ListParagraph"/>
        <w:numPr>
          <w:ilvl w:val="0"/>
          <w:numId w:val="4"/>
        </w:numPr>
        <w:tabs>
          <w:tab w:val="left" w:pos="1707"/>
        </w:tabs>
        <w:jc w:val="both"/>
        <w:rPr>
          <w:rFonts w:ascii="Arial" w:hAnsi="Arial" w:cs="Arial"/>
          <w:sz w:val="18"/>
        </w:rPr>
      </w:pPr>
      <w:r w:rsidRPr="00352EA5">
        <w:rPr>
          <w:rFonts w:ascii="Arial" w:hAnsi="Arial" w:cs="Arial"/>
          <w:sz w:val="18"/>
        </w:rPr>
        <w:t>All or None Clause: NRCS</w:t>
      </w:r>
      <w:r w:rsidR="00B61CC1" w:rsidRPr="00352EA5">
        <w:rPr>
          <w:rFonts w:ascii="Arial" w:hAnsi="Arial" w:cs="Arial"/>
          <w:sz w:val="18"/>
        </w:rPr>
        <w:t xml:space="preserve"> reserves the right to accept whole or part of your offer or reject whole or part of your offer, and the lowest bid need not be accepted without providing any reason. </w:t>
      </w:r>
    </w:p>
    <w:p w:rsidR="00B61CC1" w:rsidRPr="00352EA5" w:rsidRDefault="00B61CC1" w:rsidP="005E33C5">
      <w:pPr>
        <w:pStyle w:val="ListParagraph"/>
        <w:numPr>
          <w:ilvl w:val="0"/>
          <w:numId w:val="4"/>
        </w:numPr>
        <w:tabs>
          <w:tab w:val="left" w:pos="1707"/>
        </w:tabs>
        <w:spacing w:before="240"/>
        <w:jc w:val="both"/>
        <w:rPr>
          <w:rFonts w:ascii="Arial" w:hAnsi="Arial" w:cs="Arial"/>
          <w:sz w:val="18"/>
        </w:rPr>
      </w:pPr>
      <w:r w:rsidRPr="00352EA5">
        <w:rPr>
          <w:rFonts w:ascii="Arial" w:hAnsi="Arial" w:cs="Arial"/>
          <w:sz w:val="18"/>
        </w:rPr>
        <w:t>Should your offer be accepted, you will be required to sign and return a formal agreement confirming your acceptance.</w:t>
      </w:r>
    </w:p>
    <w:p w:rsidR="00B61CC1" w:rsidRPr="00352EA5" w:rsidRDefault="00CD20FA" w:rsidP="005E33C5">
      <w:pPr>
        <w:pStyle w:val="ListParagraph"/>
        <w:numPr>
          <w:ilvl w:val="0"/>
          <w:numId w:val="4"/>
        </w:numPr>
        <w:tabs>
          <w:tab w:val="left" w:pos="1707"/>
        </w:tabs>
        <w:jc w:val="both"/>
        <w:rPr>
          <w:rFonts w:ascii="Arial" w:hAnsi="Arial" w:cs="Arial"/>
          <w:sz w:val="18"/>
        </w:rPr>
      </w:pPr>
      <w:r w:rsidRPr="00352EA5">
        <w:rPr>
          <w:rFonts w:ascii="Arial" w:hAnsi="Arial" w:cs="Arial"/>
          <w:sz w:val="18"/>
        </w:rPr>
        <w:t xml:space="preserve">NRCS </w:t>
      </w:r>
      <w:r w:rsidR="00B61CC1" w:rsidRPr="00352EA5">
        <w:rPr>
          <w:rFonts w:ascii="Arial" w:hAnsi="Arial" w:cs="Arial"/>
          <w:sz w:val="18"/>
        </w:rPr>
        <w:t>reserves the right to make regular market comparisons of other service provider/s to ascertain that we are receiving the best and most competitive price.</w:t>
      </w:r>
    </w:p>
    <w:p w:rsidR="00B61CC1" w:rsidRPr="00352EA5" w:rsidRDefault="00B61CC1" w:rsidP="005E33C5">
      <w:pPr>
        <w:pStyle w:val="ListParagraph"/>
        <w:numPr>
          <w:ilvl w:val="0"/>
          <w:numId w:val="4"/>
        </w:numPr>
        <w:tabs>
          <w:tab w:val="left" w:pos="1707"/>
        </w:tabs>
        <w:jc w:val="both"/>
        <w:rPr>
          <w:rFonts w:ascii="Arial" w:hAnsi="Arial" w:cs="Arial"/>
          <w:sz w:val="18"/>
        </w:rPr>
      </w:pPr>
      <w:r w:rsidRPr="00352EA5">
        <w:rPr>
          <w:rFonts w:ascii="Arial" w:hAnsi="Arial" w:cs="Arial"/>
          <w:sz w:val="18"/>
        </w:rPr>
        <w:t>The service provider/s shall maintain true &amp; correct records in connection with the serv</w:t>
      </w:r>
      <w:r w:rsidR="00CD20FA" w:rsidRPr="00352EA5">
        <w:rPr>
          <w:rFonts w:ascii="Arial" w:hAnsi="Arial" w:cs="Arial"/>
          <w:sz w:val="18"/>
        </w:rPr>
        <w:t>ices to be performed to the NRCS</w:t>
      </w:r>
      <w:r w:rsidRPr="00352EA5">
        <w:rPr>
          <w:rFonts w:ascii="Arial" w:hAnsi="Arial" w:cs="Arial"/>
          <w:sz w:val="18"/>
        </w:rPr>
        <w:t>.</w:t>
      </w:r>
    </w:p>
    <w:p w:rsidR="00FC4321" w:rsidRPr="00352EA5" w:rsidRDefault="00FC4321" w:rsidP="00FC4321">
      <w:pPr>
        <w:pStyle w:val="ListParagraph"/>
        <w:tabs>
          <w:tab w:val="left" w:pos="1707"/>
        </w:tabs>
        <w:jc w:val="both"/>
        <w:rPr>
          <w:rFonts w:ascii="Arial" w:hAnsi="Arial" w:cs="Arial"/>
          <w:sz w:val="18"/>
        </w:rPr>
      </w:pPr>
    </w:p>
    <w:p w:rsidR="00FC4321" w:rsidRPr="00352EA5" w:rsidRDefault="00FC4321" w:rsidP="00FC4321">
      <w:pPr>
        <w:pStyle w:val="ListParagraph"/>
        <w:tabs>
          <w:tab w:val="left" w:pos="1707"/>
        </w:tabs>
        <w:jc w:val="both"/>
        <w:rPr>
          <w:rFonts w:ascii="Arial" w:hAnsi="Arial" w:cs="Arial"/>
          <w:b/>
          <w:sz w:val="18"/>
        </w:rPr>
      </w:pPr>
      <w:r w:rsidRPr="00352EA5">
        <w:rPr>
          <w:rFonts w:ascii="Arial" w:hAnsi="Arial" w:cs="Arial"/>
          <w:b/>
          <w:sz w:val="18"/>
        </w:rPr>
        <w:t xml:space="preserve">LIQUIDATED DAMAGES: </w:t>
      </w:r>
    </w:p>
    <w:p w:rsidR="00F10154" w:rsidRPr="00352EA5" w:rsidRDefault="00F26A85" w:rsidP="00FC4321">
      <w:pPr>
        <w:pStyle w:val="ListParagraph"/>
        <w:tabs>
          <w:tab w:val="left" w:pos="1707"/>
        </w:tabs>
        <w:jc w:val="both"/>
        <w:rPr>
          <w:rFonts w:ascii="Arial" w:hAnsi="Arial" w:cs="Arial"/>
          <w:sz w:val="18"/>
        </w:rPr>
      </w:pPr>
      <w:r w:rsidRPr="00352EA5">
        <w:rPr>
          <w:rFonts w:ascii="Arial" w:hAnsi="Arial" w:cs="Arial"/>
          <w:sz w:val="18"/>
        </w:rPr>
        <w:t>Delivery of goods/services after the agreed delivery schedule will be subject to deduction of damages from the invoice at 0.</w:t>
      </w:r>
      <w:r w:rsidR="00F10154" w:rsidRPr="00352EA5">
        <w:rPr>
          <w:rFonts w:ascii="Arial" w:hAnsi="Arial" w:cs="Arial"/>
          <w:sz w:val="18"/>
        </w:rPr>
        <w:t>1</w:t>
      </w:r>
      <w:r w:rsidRPr="00352EA5">
        <w:rPr>
          <w:rFonts w:ascii="Arial" w:hAnsi="Arial" w:cs="Arial"/>
          <w:sz w:val="18"/>
        </w:rPr>
        <w:t xml:space="preserve">% per day up to maximum 10% of the total order value. </w:t>
      </w:r>
    </w:p>
    <w:p w:rsidR="00FC4321" w:rsidRPr="00352EA5" w:rsidRDefault="00FC4321" w:rsidP="00FC4321">
      <w:pPr>
        <w:tabs>
          <w:tab w:val="left" w:pos="1707"/>
        </w:tabs>
        <w:jc w:val="both"/>
        <w:rPr>
          <w:rFonts w:ascii="Arial" w:hAnsi="Arial" w:cs="Arial"/>
          <w:sz w:val="18"/>
          <w:szCs w:val="20"/>
        </w:rPr>
      </w:pPr>
    </w:p>
    <w:p w:rsidR="00FC4321" w:rsidRPr="00352EA5" w:rsidRDefault="00FC4321" w:rsidP="00FC4321">
      <w:pPr>
        <w:tabs>
          <w:tab w:val="left" w:pos="1707"/>
        </w:tabs>
        <w:ind w:left="708"/>
        <w:jc w:val="both"/>
        <w:rPr>
          <w:rFonts w:ascii="Arial" w:hAnsi="Arial" w:cs="Arial"/>
          <w:b/>
          <w:sz w:val="18"/>
          <w:szCs w:val="20"/>
        </w:rPr>
      </w:pPr>
      <w:r w:rsidRPr="00352EA5">
        <w:rPr>
          <w:rFonts w:ascii="Arial" w:hAnsi="Arial" w:cs="Arial"/>
          <w:b/>
          <w:sz w:val="18"/>
          <w:szCs w:val="20"/>
        </w:rPr>
        <w:t>CODE OF CONDUCT CLAUSE:</w:t>
      </w:r>
    </w:p>
    <w:p w:rsidR="00FC4321" w:rsidRPr="00352EA5" w:rsidRDefault="00FC4321" w:rsidP="00FC4321">
      <w:pPr>
        <w:pStyle w:val="ListParagraph"/>
        <w:tabs>
          <w:tab w:val="left" w:pos="1707"/>
        </w:tabs>
        <w:jc w:val="both"/>
        <w:rPr>
          <w:rFonts w:ascii="Arial" w:hAnsi="Arial" w:cs="Arial"/>
          <w:sz w:val="18"/>
        </w:rPr>
      </w:pPr>
      <w:r w:rsidRPr="00352EA5">
        <w:rPr>
          <w:rFonts w:ascii="Arial" w:hAnsi="Arial" w:cs="Arial"/>
          <w:sz w:val="18"/>
        </w:rPr>
        <w:t>Principles of Conduct Clause: Supplie</w:t>
      </w:r>
      <w:r w:rsidR="00CD20FA" w:rsidRPr="00352EA5">
        <w:rPr>
          <w:rFonts w:ascii="Arial" w:hAnsi="Arial" w:cs="Arial"/>
          <w:sz w:val="18"/>
        </w:rPr>
        <w:t>rs seeking to work with NRCS</w:t>
      </w:r>
      <w:r w:rsidRPr="00352EA5">
        <w:rPr>
          <w:rFonts w:ascii="Arial" w:hAnsi="Arial" w:cs="Arial"/>
          <w:sz w:val="18"/>
        </w:rPr>
        <w:t xml:space="preserve"> shall respect the following principles:</w:t>
      </w:r>
    </w:p>
    <w:p w:rsidR="00FC4321" w:rsidRPr="00352EA5" w:rsidRDefault="00FC4321" w:rsidP="00FC4321">
      <w:pPr>
        <w:pStyle w:val="ListParagraph"/>
        <w:numPr>
          <w:ilvl w:val="1"/>
          <w:numId w:val="5"/>
        </w:numPr>
        <w:tabs>
          <w:tab w:val="left" w:pos="1707"/>
        </w:tabs>
        <w:jc w:val="both"/>
        <w:rPr>
          <w:rFonts w:ascii="Arial" w:hAnsi="Arial" w:cs="Arial"/>
          <w:sz w:val="18"/>
        </w:rPr>
      </w:pPr>
      <w:r w:rsidRPr="00352EA5">
        <w:rPr>
          <w:rFonts w:ascii="Arial" w:hAnsi="Arial" w:cs="Arial"/>
          <w:sz w:val="18"/>
        </w:rPr>
        <w:t>Business Ethics: Supplier is expected to maintain the highest degree of business e</w:t>
      </w:r>
      <w:r w:rsidR="00CD20FA" w:rsidRPr="00352EA5">
        <w:rPr>
          <w:rFonts w:ascii="Arial" w:hAnsi="Arial" w:cs="Arial"/>
          <w:sz w:val="18"/>
        </w:rPr>
        <w:t>thics when working with the NRCS</w:t>
      </w:r>
      <w:r w:rsidRPr="00352EA5">
        <w:rPr>
          <w:rFonts w:ascii="Arial" w:hAnsi="Arial" w:cs="Arial"/>
          <w:sz w:val="18"/>
        </w:rPr>
        <w:t xml:space="preserve">. </w:t>
      </w:r>
    </w:p>
    <w:p w:rsidR="00FC4321" w:rsidRPr="00352EA5" w:rsidRDefault="00FC4321" w:rsidP="00FC4321">
      <w:pPr>
        <w:pStyle w:val="ListParagraph"/>
        <w:numPr>
          <w:ilvl w:val="1"/>
          <w:numId w:val="5"/>
        </w:numPr>
        <w:tabs>
          <w:tab w:val="left" w:pos="1707"/>
        </w:tabs>
        <w:jc w:val="both"/>
        <w:rPr>
          <w:rFonts w:ascii="Arial" w:hAnsi="Arial" w:cs="Arial"/>
          <w:sz w:val="18"/>
        </w:rPr>
      </w:pPr>
      <w:r w:rsidRPr="00352EA5">
        <w:rPr>
          <w:rFonts w:ascii="Arial" w:hAnsi="Arial" w:cs="Arial"/>
          <w:sz w:val="18"/>
        </w:rPr>
        <w:t xml:space="preserve">Transparency of information provision: Supplier shall not be involved in any fraudulent activities, misrepresent information or facts for the purpose of influencing the selection and contract awarding process in its favour. </w:t>
      </w:r>
    </w:p>
    <w:p w:rsidR="00FC4321" w:rsidRPr="00352EA5" w:rsidRDefault="00FC4321" w:rsidP="00FC4321">
      <w:pPr>
        <w:pStyle w:val="ListParagraph"/>
        <w:numPr>
          <w:ilvl w:val="1"/>
          <w:numId w:val="5"/>
        </w:numPr>
        <w:tabs>
          <w:tab w:val="left" w:pos="1707"/>
        </w:tabs>
        <w:jc w:val="both"/>
        <w:rPr>
          <w:rFonts w:ascii="Arial" w:hAnsi="Arial" w:cs="Arial"/>
          <w:sz w:val="18"/>
        </w:rPr>
      </w:pPr>
      <w:r w:rsidRPr="00352EA5">
        <w:rPr>
          <w:rFonts w:ascii="Arial" w:hAnsi="Arial" w:cs="Arial"/>
          <w:sz w:val="18"/>
        </w:rPr>
        <w:t>Fair competition: Supplier shall not be involved in any corrupt, collusive or coercive practices.</w:t>
      </w:r>
    </w:p>
    <w:p w:rsidR="00FC4321" w:rsidRPr="00352EA5" w:rsidRDefault="00FC4321" w:rsidP="00FC4321">
      <w:pPr>
        <w:pStyle w:val="ListParagraph"/>
        <w:numPr>
          <w:ilvl w:val="1"/>
          <w:numId w:val="5"/>
        </w:numPr>
        <w:tabs>
          <w:tab w:val="left" w:pos="1707"/>
        </w:tabs>
        <w:jc w:val="both"/>
        <w:rPr>
          <w:rFonts w:ascii="Arial" w:hAnsi="Arial" w:cs="Arial"/>
          <w:sz w:val="18"/>
        </w:rPr>
      </w:pPr>
      <w:r w:rsidRPr="00352EA5">
        <w:rPr>
          <w:rFonts w:ascii="Arial" w:hAnsi="Arial" w:cs="Arial"/>
          <w:sz w:val="18"/>
        </w:rPr>
        <w:t>Officials not to benefit: The Supplier represents and warra</w:t>
      </w:r>
      <w:r w:rsidR="00CD20FA" w:rsidRPr="00352EA5">
        <w:rPr>
          <w:rFonts w:ascii="Arial" w:hAnsi="Arial" w:cs="Arial"/>
          <w:sz w:val="18"/>
        </w:rPr>
        <w:t>nts that no official of the NRCS</w:t>
      </w:r>
      <w:r w:rsidRPr="00352EA5">
        <w:rPr>
          <w:rFonts w:ascii="Arial" w:hAnsi="Arial" w:cs="Arial"/>
          <w:sz w:val="18"/>
        </w:rPr>
        <w:t xml:space="preserve"> has been, or shall be, admitted by the Supplier to any direct or indirect benefit arising from this Request for Quotation, Purchase Order / Contract or the award thereof. The Supplier agrees that breach of this provision is a breach of an essential term of this Purchase Order/Contract.</w:t>
      </w:r>
    </w:p>
    <w:p w:rsidR="00FC4321" w:rsidRPr="00352EA5" w:rsidRDefault="00FC4321" w:rsidP="00FC4321">
      <w:pPr>
        <w:tabs>
          <w:tab w:val="left" w:pos="1707"/>
        </w:tabs>
        <w:ind w:left="720"/>
        <w:jc w:val="both"/>
        <w:rPr>
          <w:rFonts w:ascii="Arial" w:hAnsi="Arial" w:cs="Arial"/>
          <w:sz w:val="18"/>
          <w:szCs w:val="20"/>
        </w:rPr>
      </w:pPr>
      <w:r w:rsidRPr="00352EA5">
        <w:rPr>
          <w:rFonts w:ascii="Arial" w:hAnsi="Arial" w:cs="Arial"/>
          <w:sz w:val="18"/>
          <w:szCs w:val="20"/>
        </w:rPr>
        <w:t>If at any time during the registration</w:t>
      </w:r>
      <w:r w:rsidR="00CD20FA" w:rsidRPr="00352EA5">
        <w:rPr>
          <w:rFonts w:ascii="Arial" w:hAnsi="Arial" w:cs="Arial"/>
          <w:sz w:val="18"/>
          <w:szCs w:val="20"/>
        </w:rPr>
        <w:t xml:space="preserve"> or procurement process the NRCS</w:t>
      </w:r>
      <w:r w:rsidRPr="00352EA5">
        <w:rPr>
          <w:rFonts w:ascii="Arial" w:hAnsi="Arial" w:cs="Arial"/>
          <w:sz w:val="18"/>
          <w:szCs w:val="20"/>
        </w:rPr>
        <w:t xml:space="preserve"> determines that the supplier is in violation of the above-mentioned principles, that supplier’s request for registration or bid may be rejected as ineligible.  All costs in relation to the cancellation of contracts shall be borne by the supplier.</w:t>
      </w:r>
    </w:p>
    <w:p w:rsidR="00733D73" w:rsidRPr="00352EA5" w:rsidRDefault="00733D73" w:rsidP="00FC4321">
      <w:pPr>
        <w:tabs>
          <w:tab w:val="left" w:pos="1707"/>
        </w:tabs>
        <w:ind w:left="720"/>
        <w:jc w:val="both"/>
        <w:rPr>
          <w:rFonts w:ascii="Arial" w:hAnsi="Arial" w:cs="Arial"/>
          <w:sz w:val="18"/>
          <w:szCs w:val="20"/>
        </w:rPr>
      </w:pPr>
    </w:p>
    <w:p w:rsidR="00733D73" w:rsidRPr="00352EA5" w:rsidRDefault="00733D73" w:rsidP="00733D73">
      <w:pPr>
        <w:pStyle w:val="ListParagraph"/>
        <w:numPr>
          <w:ilvl w:val="2"/>
          <w:numId w:val="5"/>
        </w:numPr>
        <w:tabs>
          <w:tab w:val="left" w:pos="1707"/>
        </w:tabs>
        <w:jc w:val="both"/>
        <w:rPr>
          <w:rFonts w:ascii="Times New Roman" w:hAnsi="Times New Roman"/>
          <w:b/>
          <w:sz w:val="20"/>
          <w:szCs w:val="22"/>
        </w:rPr>
      </w:pPr>
      <w:r w:rsidRPr="00352EA5">
        <w:rPr>
          <w:rFonts w:ascii="Times New Roman" w:hAnsi="Times New Roman"/>
          <w:b/>
          <w:sz w:val="20"/>
          <w:szCs w:val="22"/>
        </w:rPr>
        <w:t>CORPORATE SOCIAL RESPONSIBILITY</w:t>
      </w:r>
    </w:p>
    <w:p w:rsidR="00733D73" w:rsidRPr="00352EA5" w:rsidRDefault="00733D73" w:rsidP="00733D73">
      <w:pPr>
        <w:tabs>
          <w:tab w:val="left" w:pos="1707"/>
        </w:tabs>
        <w:ind w:left="720"/>
        <w:jc w:val="both"/>
        <w:rPr>
          <w:rFonts w:eastAsia="Verdana"/>
          <w:b/>
          <w:sz w:val="20"/>
          <w:szCs w:val="22"/>
        </w:rPr>
      </w:pPr>
    </w:p>
    <w:p w:rsidR="00733D73" w:rsidRPr="00352EA5" w:rsidRDefault="00733D73" w:rsidP="00733D73">
      <w:pPr>
        <w:tabs>
          <w:tab w:val="left" w:pos="1707"/>
        </w:tabs>
        <w:ind w:left="720"/>
        <w:jc w:val="both"/>
        <w:rPr>
          <w:rFonts w:eastAsia="Verdana"/>
          <w:sz w:val="20"/>
          <w:szCs w:val="22"/>
        </w:rPr>
      </w:pPr>
      <w:r w:rsidRPr="00352EA5">
        <w:rPr>
          <w:rFonts w:eastAsia="Verdana"/>
          <w:b/>
          <w:sz w:val="20"/>
          <w:szCs w:val="22"/>
        </w:rPr>
        <w:t xml:space="preserve">Social standards: </w:t>
      </w:r>
      <w:r w:rsidRPr="00352EA5">
        <w:rPr>
          <w:rFonts w:eastAsia="Verdana"/>
          <w:sz w:val="20"/>
          <w:szCs w:val="22"/>
        </w:rPr>
        <w:t>sellers either working or seeking to work with IFRC must commit to respect internationally recognized</w:t>
      </w:r>
      <w:r w:rsidRPr="00352EA5">
        <w:rPr>
          <w:sz w:val="20"/>
          <w:szCs w:val="22"/>
        </w:rPr>
        <w:t xml:space="preserve"> </w:t>
      </w:r>
      <w:r w:rsidRPr="00352EA5">
        <w:rPr>
          <w:rFonts w:eastAsia="Verdana"/>
          <w:sz w:val="20"/>
          <w:szCs w:val="22"/>
        </w:rPr>
        <w:t>human rights principles and labour standards, suppliers or service providers must;</w:t>
      </w:r>
    </w:p>
    <w:p w:rsidR="00733D73" w:rsidRPr="00352EA5" w:rsidRDefault="00733D73" w:rsidP="00733D73">
      <w:pPr>
        <w:tabs>
          <w:tab w:val="left" w:pos="1707"/>
        </w:tabs>
        <w:ind w:left="720"/>
        <w:jc w:val="both"/>
        <w:rPr>
          <w:rFonts w:eastAsia="Verdana"/>
          <w:b/>
          <w:sz w:val="20"/>
          <w:szCs w:val="22"/>
        </w:rPr>
      </w:pPr>
    </w:p>
    <w:p w:rsidR="00733D73" w:rsidRPr="00352EA5" w:rsidRDefault="00733D73" w:rsidP="00733D73">
      <w:pPr>
        <w:numPr>
          <w:ilvl w:val="1"/>
          <w:numId w:val="7"/>
        </w:numPr>
        <w:tabs>
          <w:tab w:val="left" w:pos="1707"/>
        </w:tabs>
        <w:jc w:val="both"/>
        <w:rPr>
          <w:rFonts w:eastAsia="Verdana"/>
          <w:sz w:val="20"/>
          <w:szCs w:val="22"/>
        </w:rPr>
      </w:pPr>
      <w:r w:rsidRPr="00352EA5">
        <w:rPr>
          <w:rFonts w:eastAsia="Verdana"/>
          <w:sz w:val="20"/>
          <w:szCs w:val="22"/>
        </w:rPr>
        <w:t>Conduct their business in respect of fundamental human rights and be in no way complicit in human rights abuses.</w:t>
      </w:r>
    </w:p>
    <w:p w:rsidR="00733D73" w:rsidRPr="00352EA5" w:rsidRDefault="00733D73" w:rsidP="00733D73">
      <w:pPr>
        <w:numPr>
          <w:ilvl w:val="1"/>
          <w:numId w:val="7"/>
        </w:numPr>
        <w:tabs>
          <w:tab w:val="left" w:pos="1707"/>
        </w:tabs>
        <w:jc w:val="both"/>
        <w:rPr>
          <w:rFonts w:eastAsia="Verdana"/>
          <w:sz w:val="20"/>
          <w:szCs w:val="22"/>
        </w:rPr>
      </w:pPr>
      <w:r w:rsidRPr="00352EA5">
        <w:rPr>
          <w:rFonts w:eastAsia="Verdana"/>
          <w:sz w:val="20"/>
          <w:szCs w:val="22"/>
        </w:rPr>
        <w:t>Uphold the abolition of all forms of forced labour.</w:t>
      </w:r>
    </w:p>
    <w:p w:rsidR="00733D73" w:rsidRPr="00352EA5" w:rsidRDefault="00733D73" w:rsidP="00733D73">
      <w:pPr>
        <w:numPr>
          <w:ilvl w:val="1"/>
          <w:numId w:val="7"/>
        </w:numPr>
        <w:tabs>
          <w:tab w:val="left" w:pos="1707"/>
        </w:tabs>
        <w:jc w:val="both"/>
        <w:rPr>
          <w:rFonts w:eastAsia="Verdana"/>
          <w:sz w:val="20"/>
          <w:szCs w:val="22"/>
        </w:rPr>
      </w:pPr>
      <w:r w:rsidRPr="00352EA5">
        <w:rPr>
          <w:rFonts w:eastAsia="Verdana"/>
          <w:sz w:val="20"/>
          <w:szCs w:val="22"/>
        </w:rPr>
        <w:t>Uphold effective elimination of child labour.</w:t>
      </w:r>
    </w:p>
    <w:p w:rsidR="00733D73" w:rsidRPr="00352EA5" w:rsidRDefault="00733D73" w:rsidP="00733D73">
      <w:pPr>
        <w:numPr>
          <w:ilvl w:val="1"/>
          <w:numId w:val="7"/>
        </w:numPr>
        <w:tabs>
          <w:tab w:val="left" w:pos="1707"/>
        </w:tabs>
        <w:jc w:val="both"/>
        <w:rPr>
          <w:rFonts w:eastAsia="Verdana"/>
          <w:sz w:val="20"/>
          <w:szCs w:val="22"/>
        </w:rPr>
      </w:pPr>
      <w:r w:rsidRPr="00352EA5">
        <w:rPr>
          <w:rFonts w:eastAsia="Verdana"/>
          <w:sz w:val="20"/>
          <w:szCs w:val="22"/>
        </w:rPr>
        <w:t>Guarantee a safe working environment for employees.</w:t>
      </w:r>
    </w:p>
    <w:p w:rsidR="00733D73" w:rsidRPr="00352EA5" w:rsidRDefault="00733D73" w:rsidP="00733D73">
      <w:pPr>
        <w:tabs>
          <w:tab w:val="left" w:pos="1707"/>
        </w:tabs>
        <w:ind w:left="720"/>
        <w:jc w:val="both"/>
        <w:rPr>
          <w:sz w:val="20"/>
          <w:szCs w:val="22"/>
        </w:rPr>
      </w:pPr>
    </w:p>
    <w:p w:rsidR="00733D73" w:rsidRPr="00352EA5" w:rsidRDefault="00733D73" w:rsidP="00733D73">
      <w:pPr>
        <w:tabs>
          <w:tab w:val="left" w:pos="1707"/>
        </w:tabs>
        <w:ind w:left="720"/>
        <w:jc w:val="both"/>
        <w:rPr>
          <w:rFonts w:eastAsia="Verdana"/>
          <w:b/>
          <w:sz w:val="20"/>
          <w:szCs w:val="22"/>
        </w:rPr>
      </w:pPr>
      <w:r w:rsidRPr="00352EA5">
        <w:rPr>
          <w:rFonts w:eastAsia="Verdana"/>
          <w:b/>
          <w:sz w:val="20"/>
          <w:szCs w:val="22"/>
        </w:rPr>
        <w:t>Environmental considerations;</w:t>
      </w:r>
    </w:p>
    <w:p w:rsidR="00733D73" w:rsidRPr="00352EA5" w:rsidRDefault="00733D73" w:rsidP="00733D73">
      <w:pPr>
        <w:tabs>
          <w:tab w:val="left" w:pos="1707"/>
        </w:tabs>
        <w:ind w:left="720"/>
        <w:jc w:val="both"/>
        <w:rPr>
          <w:sz w:val="20"/>
          <w:szCs w:val="22"/>
        </w:rPr>
      </w:pPr>
    </w:p>
    <w:p w:rsidR="00733D73" w:rsidRPr="00352EA5" w:rsidRDefault="00733D73" w:rsidP="00733D73">
      <w:pPr>
        <w:tabs>
          <w:tab w:val="left" w:pos="1707"/>
        </w:tabs>
        <w:ind w:left="720"/>
        <w:jc w:val="both"/>
        <w:rPr>
          <w:rFonts w:eastAsia="Verdana"/>
          <w:sz w:val="20"/>
          <w:szCs w:val="22"/>
        </w:rPr>
      </w:pPr>
      <w:r w:rsidRPr="00352EA5">
        <w:rPr>
          <w:rFonts w:eastAsia="Verdana"/>
          <w:sz w:val="20"/>
          <w:szCs w:val="22"/>
        </w:rPr>
        <w:t>Whenever possible and economically viable, IFRC shall seek to procure goods and services that lessen the burden on the environment. The supplier’s environmental performance shall be passed on the following criteria:</w:t>
      </w:r>
    </w:p>
    <w:p w:rsidR="00733D73" w:rsidRPr="00352EA5" w:rsidRDefault="00733D73" w:rsidP="00733D73">
      <w:pPr>
        <w:tabs>
          <w:tab w:val="left" w:pos="1707"/>
        </w:tabs>
        <w:ind w:left="720"/>
        <w:jc w:val="both"/>
        <w:rPr>
          <w:sz w:val="20"/>
          <w:szCs w:val="22"/>
        </w:rPr>
      </w:pPr>
    </w:p>
    <w:p w:rsidR="00733D73" w:rsidRPr="00352EA5" w:rsidRDefault="00733D73" w:rsidP="00733D73">
      <w:pPr>
        <w:numPr>
          <w:ilvl w:val="1"/>
          <w:numId w:val="8"/>
        </w:numPr>
        <w:tabs>
          <w:tab w:val="left" w:pos="1707"/>
        </w:tabs>
        <w:jc w:val="both"/>
        <w:rPr>
          <w:rFonts w:eastAsia="Verdana"/>
          <w:sz w:val="20"/>
          <w:szCs w:val="22"/>
        </w:rPr>
      </w:pPr>
      <w:r w:rsidRPr="00352EA5">
        <w:rPr>
          <w:rFonts w:eastAsia="Verdana"/>
          <w:sz w:val="20"/>
          <w:szCs w:val="22"/>
        </w:rPr>
        <w:t>Environmental policy, committing the supplier to reduce environmental impacts</w:t>
      </w:r>
    </w:p>
    <w:p w:rsidR="00733D73" w:rsidRPr="00352EA5" w:rsidRDefault="00733D73" w:rsidP="00733D73">
      <w:pPr>
        <w:numPr>
          <w:ilvl w:val="1"/>
          <w:numId w:val="8"/>
        </w:numPr>
        <w:tabs>
          <w:tab w:val="left" w:pos="1707"/>
        </w:tabs>
        <w:jc w:val="both"/>
        <w:rPr>
          <w:rFonts w:eastAsia="Verdana"/>
          <w:sz w:val="20"/>
          <w:szCs w:val="22"/>
        </w:rPr>
      </w:pPr>
      <w:r w:rsidRPr="00352EA5">
        <w:rPr>
          <w:rFonts w:eastAsia="Verdana"/>
          <w:sz w:val="20"/>
          <w:szCs w:val="22"/>
        </w:rPr>
        <w:t>Resources dedicated to environmental management (dedicated function or team).</w:t>
      </w:r>
    </w:p>
    <w:p w:rsidR="00733D73" w:rsidRPr="00352EA5" w:rsidRDefault="00733D73" w:rsidP="00733D73">
      <w:pPr>
        <w:numPr>
          <w:ilvl w:val="1"/>
          <w:numId w:val="8"/>
        </w:numPr>
        <w:tabs>
          <w:tab w:val="left" w:pos="1707"/>
        </w:tabs>
        <w:jc w:val="both"/>
        <w:rPr>
          <w:rFonts w:eastAsia="Verdana"/>
          <w:sz w:val="20"/>
          <w:szCs w:val="22"/>
        </w:rPr>
      </w:pPr>
      <w:r w:rsidRPr="00352EA5">
        <w:rPr>
          <w:rFonts w:eastAsia="Verdana"/>
          <w:sz w:val="20"/>
          <w:szCs w:val="22"/>
        </w:rPr>
        <w:t>Implementation of an environmental management system.</w:t>
      </w:r>
    </w:p>
    <w:p w:rsidR="00733D73" w:rsidRPr="00352EA5" w:rsidRDefault="00733D73" w:rsidP="00733D73">
      <w:pPr>
        <w:tabs>
          <w:tab w:val="left" w:pos="1707"/>
        </w:tabs>
        <w:ind w:left="720"/>
        <w:jc w:val="both"/>
        <w:rPr>
          <w:rFonts w:eastAsia="Verdana"/>
          <w:sz w:val="20"/>
          <w:szCs w:val="22"/>
        </w:rPr>
      </w:pPr>
    </w:p>
    <w:p w:rsidR="00733D73" w:rsidRPr="00352EA5" w:rsidRDefault="00733D73" w:rsidP="00733D73">
      <w:pPr>
        <w:tabs>
          <w:tab w:val="left" w:pos="1707"/>
        </w:tabs>
        <w:jc w:val="both"/>
        <w:rPr>
          <w:b/>
          <w:sz w:val="20"/>
          <w:szCs w:val="22"/>
        </w:rPr>
      </w:pPr>
    </w:p>
    <w:p w:rsidR="00733D73" w:rsidRPr="00352EA5" w:rsidRDefault="00733D73" w:rsidP="00733D73">
      <w:pPr>
        <w:tabs>
          <w:tab w:val="left" w:pos="1707"/>
        </w:tabs>
        <w:jc w:val="both"/>
        <w:rPr>
          <w:rFonts w:eastAsia="Verdana"/>
          <w:b/>
          <w:sz w:val="20"/>
          <w:szCs w:val="22"/>
        </w:rPr>
      </w:pPr>
      <w:r w:rsidRPr="00352EA5">
        <w:rPr>
          <w:rFonts w:eastAsia="Verdana"/>
          <w:b/>
          <w:sz w:val="20"/>
          <w:szCs w:val="22"/>
        </w:rPr>
        <w:t>CODE OF CONDUCT CLAUSE:</w:t>
      </w:r>
    </w:p>
    <w:p w:rsidR="00733D73" w:rsidRPr="00352EA5" w:rsidRDefault="00733D73" w:rsidP="00733D73">
      <w:pPr>
        <w:tabs>
          <w:tab w:val="left" w:pos="1707"/>
        </w:tabs>
        <w:ind w:left="720"/>
        <w:jc w:val="both"/>
        <w:rPr>
          <w:rFonts w:eastAsia="Verdana"/>
          <w:b/>
          <w:sz w:val="20"/>
          <w:szCs w:val="22"/>
        </w:rPr>
      </w:pPr>
    </w:p>
    <w:p w:rsidR="00733D73" w:rsidRPr="00352EA5" w:rsidRDefault="00733D73" w:rsidP="00733D73">
      <w:pPr>
        <w:tabs>
          <w:tab w:val="left" w:pos="1707"/>
        </w:tabs>
        <w:ind w:left="720"/>
        <w:jc w:val="both"/>
        <w:rPr>
          <w:rFonts w:eastAsia="Verdana"/>
          <w:sz w:val="20"/>
          <w:szCs w:val="22"/>
        </w:rPr>
      </w:pPr>
      <w:r w:rsidRPr="00352EA5">
        <w:rPr>
          <w:rFonts w:eastAsia="Verdana"/>
          <w:b/>
          <w:sz w:val="20"/>
          <w:szCs w:val="22"/>
        </w:rPr>
        <w:t xml:space="preserve">Principles of Conduct Clause: </w:t>
      </w:r>
      <w:r w:rsidRPr="00352EA5">
        <w:rPr>
          <w:rFonts w:eastAsia="Verdana"/>
          <w:sz w:val="20"/>
          <w:szCs w:val="22"/>
        </w:rPr>
        <w:t>Suppliers seeking to work with the IFRC shall respect the following principles:</w:t>
      </w:r>
    </w:p>
    <w:p w:rsidR="00733D73" w:rsidRPr="00352EA5" w:rsidRDefault="00733D73" w:rsidP="00733D73">
      <w:pPr>
        <w:tabs>
          <w:tab w:val="left" w:pos="1707"/>
        </w:tabs>
        <w:ind w:left="720"/>
        <w:jc w:val="both"/>
        <w:rPr>
          <w:rFonts w:eastAsia="Verdana"/>
          <w:b/>
          <w:sz w:val="20"/>
          <w:szCs w:val="22"/>
        </w:rPr>
      </w:pPr>
    </w:p>
    <w:p w:rsidR="00733D73" w:rsidRPr="00352EA5" w:rsidRDefault="00733D73" w:rsidP="00733D73">
      <w:pPr>
        <w:numPr>
          <w:ilvl w:val="2"/>
          <w:numId w:val="9"/>
        </w:numPr>
        <w:tabs>
          <w:tab w:val="left" w:pos="1707"/>
        </w:tabs>
        <w:jc w:val="both"/>
        <w:rPr>
          <w:rFonts w:eastAsia="Verdana"/>
          <w:sz w:val="20"/>
          <w:szCs w:val="22"/>
        </w:rPr>
      </w:pPr>
      <w:r w:rsidRPr="00352EA5">
        <w:rPr>
          <w:rFonts w:eastAsia="Verdana"/>
          <w:sz w:val="20"/>
          <w:szCs w:val="22"/>
        </w:rPr>
        <w:t>Business Ethics: Supplier is expected to maintain the highest degree of business e</w:t>
      </w:r>
      <w:r w:rsidRPr="00352EA5">
        <w:rPr>
          <w:sz w:val="20"/>
          <w:szCs w:val="22"/>
        </w:rPr>
        <w:t>thics when working with the NRCS</w:t>
      </w:r>
      <w:r w:rsidRPr="00352EA5">
        <w:rPr>
          <w:rFonts w:eastAsia="Verdana"/>
          <w:sz w:val="20"/>
          <w:szCs w:val="22"/>
        </w:rPr>
        <w:t>.</w:t>
      </w:r>
    </w:p>
    <w:p w:rsidR="00733D73" w:rsidRPr="00352EA5" w:rsidRDefault="00733D73" w:rsidP="00733D73">
      <w:pPr>
        <w:tabs>
          <w:tab w:val="left" w:pos="1707"/>
        </w:tabs>
        <w:ind w:left="720"/>
        <w:jc w:val="both"/>
        <w:rPr>
          <w:rFonts w:eastAsia="Verdana"/>
          <w:sz w:val="20"/>
          <w:szCs w:val="22"/>
        </w:rPr>
      </w:pPr>
    </w:p>
    <w:p w:rsidR="00733D73" w:rsidRPr="00352EA5" w:rsidRDefault="00733D73" w:rsidP="00733D73">
      <w:pPr>
        <w:numPr>
          <w:ilvl w:val="2"/>
          <w:numId w:val="9"/>
        </w:numPr>
        <w:tabs>
          <w:tab w:val="left" w:pos="1707"/>
        </w:tabs>
        <w:jc w:val="both"/>
        <w:rPr>
          <w:rFonts w:eastAsia="Verdana"/>
          <w:sz w:val="20"/>
          <w:szCs w:val="22"/>
        </w:rPr>
      </w:pPr>
      <w:r w:rsidRPr="00352EA5">
        <w:rPr>
          <w:rFonts w:eastAsia="Verdana"/>
          <w:sz w:val="20"/>
          <w:szCs w:val="22"/>
        </w:rPr>
        <w:t>Transparency of information provision: Supplier shall not be involved in any fraudulent activities, misrepresent information or facts for the purpose of influencing the selection and contract awarding process in its favor.</w:t>
      </w:r>
    </w:p>
    <w:p w:rsidR="00733D73" w:rsidRPr="00352EA5" w:rsidRDefault="00733D73" w:rsidP="00733D73">
      <w:pPr>
        <w:tabs>
          <w:tab w:val="left" w:pos="1707"/>
        </w:tabs>
        <w:ind w:left="720"/>
        <w:jc w:val="both"/>
        <w:rPr>
          <w:rFonts w:eastAsia="Verdana"/>
          <w:sz w:val="20"/>
          <w:szCs w:val="22"/>
        </w:rPr>
      </w:pPr>
    </w:p>
    <w:p w:rsidR="00733D73" w:rsidRPr="00352EA5" w:rsidRDefault="00733D73" w:rsidP="00733D73">
      <w:pPr>
        <w:numPr>
          <w:ilvl w:val="2"/>
          <w:numId w:val="9"/>
        </w:numPr>
        <w:tabs>
          <w:tab w:val="left" w:pos="1707"/>
        </w:tabs>
        <w:jc w:val="both"/>
        <w:rPr>
          <w:rFonts w:eastAsia="Verdana"/>
          <w:sz w:val="20"/>
          <w:szCs w:val="22"/>
        </w:rPr>
      </w:pPr>
      <w:r w:rsidRPr="00352EA5">
        <w:rPr>
          <w:rFonts w:eastAsia="Verdana"/>
          <w:sz w:val="20"/>
          <w:szCs w:val="22"/>
        </w:rPr>
        <w:t>Fair competition: Supplier shall not be involved in any corrupt, collusive or coercive practices.</w:t>
      </w:r>
    </w:p>
    <w:p w:rsidR="00733D73" w:rsidRPr="00352EA5" w:rsidRDefault="00733D73" w:rsidP="00733D73">
      <w:pPr>
        <w:numPr>
          <w:ilvl w:val="2"/>
          <w:numId w:val="9"/>
        </w:numPr>
        <w:tabs>
          <w:tab w:val="left" w:pos="1707"/>
        </w:tabs>
        <w:jc w:val="both"/>
        <w:rPr>
          <w:rFonts w:eastAsia="Verdana"/>
          <w:sz w:val="20"/>
          <w:szCs w:val="22"/>
        </w:rPr>
      </w:pPr>
      <w:r w:rsidRPr="00352EA5">
        <w:rPr>
          <w:rFonts w:eastAsia="Verdana"/>
          <w:sz w:val="20"/>
          <w:szCs w:val="22"/>
        </w:rPr>
        <w:t>Officials not to benefit: The Supplier represents and warran</w:t>
      </w:r>
      <w:r w:rsidRPr="00352EA5">
        <w:rPr>
          <w:sz w:val="20"/>
          <w:szCs w:val="22"/>
        </w:rPr>
        <w:t xml:space="preserve">ts that no official of the NRCS </w:t>
      </w:r>
      <w:r w:rsidRPr="00352EA5">
        <w:rPr>
          <w:rFonts w:eastAsia="Verdana"/>
          <w:sz w:val="20"/>
          <w:szCs w:val="22"/>
        </w:rPr>
        <w:t>has been, or shall be, admitted by the Supplier to any direct or indirect benefit arising from this Request for Quotation, Purchase Order / Contract or the award thereof. The Supplier agrees that breach of this provision is a breach of an essential term of this Purchase Order/Contract.</w:t>
      </w:r>
    </w:p>
    <w:p w:rsidR="00733D73" w:rsidRPr="00352EA5" w:rsidRDefault="00733D73" w:rsidP="00733D73">
      <w:pPr>
        <w:tabs>
          <w:tab w:val="left" w:pos="1707"/>
        </w:tabs>
        <w:ind w:left="720"/>
        <w:jc w:val="both"/>
        <w:rPr>
          <w:sz w:val="20"/>
          <w:szCs w:val="22"/>
        </w:rPr>
      </w:pPr>
    </w:p>
    <w:p w:rsidR="00733D73" w:rsidRPr="00352EA5" w:rsidRDefault="00733D73" w:rsidP="00733D73">
      <w:pPr>
        <w:tabs>
          <w:tab w:val="left" w:pos="1707"/>
        </w:tabs>
        <w:ind w:left="720"/>
        <w:jc w:val="both"/>
        <w:rPr>
          <w:rFonts w:eastAsia="Verdana"/>
          <w:sz w:val="20"/>
          <w:szCs w:val="22"/>
        </w:rPr>
      </w:pPr>
      <w:r w:rsidRPr="00352EA5">
        <w:rPr>
          <w:rFonts w:eastAsia="Verdana"/>
          <w:sz w:val="20"/>
          <w:szCs w:val="22"/>
        </w:rPr>
        <w:t>If at any time during the registration</w:t>
      </w:r>
      <w:r w:rsidRPr="00352EA5">
        <w:rPr>
          <w:sz w:val="20"/>
          <w:szCs w:val="22"/>
        </w:rPr>
        <w:t xml:space="preserve"> or procurement process the NRCS</w:t>
      </w:r>
      <w:r w:rsidRPr="00352EA5">
        <w:rPr>
          <w:rFonts w:eastAsia="Verdana"/>
          <w:sz w:val="20"/>
          <w:szCs w:val="22"/>
        </w:rPr>
        <w:t xml:space="preserve"> determines that the supplier is in violation of the above-mentioned principles, that supplier’s request for registration or bid may be rejected as ineligible. All costs in relation to the cancellation of contracts shall be borne by the supplier.</w:t>
      </w:r>
    </w:p>
    <w:p w:rsidR="00733D73" w:rsidRPr="00352EA5" w:rsidRDefault="00733D73" w:rsidP="00733D73">
      <w:pPr>
        <w:tabs>
          <w:tab w:val="left" w:pos="1707"/>
        </w:tabs>
        <w:ind w:left="720"/>
        <w:jc w:val="both"/>
        <w:rPr>
          <w:sz w:val="20"/>
          <w:szCs w:val="22"/>
        </w:rPr>
      </w:pPr>
    </w:p>
    <w:p w:rsidR="00733D73" w:rsidRPr="00352EA5" w:rsidRDefault="00733D73" w:rsidP="00733D73">
      <w:pPr>
        <w:tabs>
          <w:tab w:val="left" w:pos="1707"/>
        </w:tabs>
        <w:ind w:left="720"/>
        <w:jc w:val="both"/>
        <w:rPr>
          <w:rFonts w:eastAsia="Verdana"/>
          <w:sz w:val="20"/>
          <w:szCs w:val="22"/>
        </w:rPr>
      </w:pPr>
      <w:r w:rsidRPr="00352EA5">
        <w:rPr>
          <w:rFonts w:eastAsia="Verdana"/>
          <w:sz w:val="20"/>
          <w:szCs w:val="22"/>
        </w:rPr>
        <w:t>By confirming to participate</w:t>
      </w:r>
    </w:p>
    <w:p w:rsidR="00733D73" w:rsidRPr="00352EA5" w:rsidRDefault="00733D73" w:rsidP="00FC4321">
      <w:pPr>
        <w:tabs>
          <w:tab w:val="left" w:pos="1707"/>
        </w:tabs>
        <w:ind w:left="720"/>
        <w:jc w:val="both"/>
        <w:rPr>
          <w:rFonts w:ascii="Arial" w:hAnsi="Arial" w:cs="Arial"/>
          <w:sz w:val="18"/>
          <w:szCs w:val="20"/>
        </w:rPr>
      </w:pPr>
    </w:p>
    <w:p w:rsidR="00FC4321" w:rsidRPr="00352EA5" w:rsidRDefault="00FC4321" w:rsidP="00FC4321">
      <w:pPr>
        <w:tabs>
          <w:tab w:val="left" w:pos="1707"/>
        </w:tabs>
        <w:ind w:left="720"/>
        <w:jc w:val="both"/>
        <w:rPr>
          <w:rFonts w:ascii="Arial" w:hAnsi="Arial" w:cs="Arial"/>
          <w:sz w:val="18"/>
          <w:szCs w:val="20"/>
        </w:rPr>
      </w:pPr>
    </w:p>
    <w:p w:rsidR="00FC4321" w:rsidRPr="00352EA5" w:rsidRDefault="00257619" w:rsidP="006647B8">
      <w:pPr>
        <w:tabs>
          <w:tab w:val="left" w:pos="1707"/>
        </w:tabs>
        <w:ind w:left="708"/>
        <w:jc w:val="both"/>
        <w:rPr>
          <w:rFonts w:ascii="Arial" w:hAnsi="Arial" w:cs="Arial"/>
          <w:b/>
          <w:sz w:val="18"/>
          <w:szCs w:val="20"/>
        </w:rPr>
      </w:pPr>
      <w:r w:rsidRPr="00352EA5">
        <w:rPr>
          <w:rFonts w:ascii="Arial" w:hAnsi="Arial" w:cs="Arial"/>
          <w:b/>
          <w:sz w:val="18"/>
          <w:szCs w:val="20"/>
        </w:rPr>
        <w:t>REMARKS:</w:t>
      </w:r>
    </w:p>
    <w:p w:rsidR="00257619" w:rsidRPr="00352EA5" w:rsidRDefault="00257619" w:rsidP="006647B8">
      <w:pPr>
        <w:tabs>
          <w:tab w:val="left" w:pos="1707"/>
        </w:tabs>
        <w:ind w:left="708"/>
        <w:jc w:val="both"/>
        <w:rPr>
          <w:rFonts w:ascii="Arial" w:hAnsi="Arial" w:cs="Arial"/>
          <w:sz w:val="18"/>
          <w:szCs w:val="20"/>
        </w:rPr>
      </w:pPr>
      <w:r w:rsidRPr="00352EA5">
        <w:rPr>
          <w:rFonts w:ascii="Arial" w:hAnsi="Arial" w:cs="Arial"/>
          <w:sz w:val="18"/>
          <w:szCs w:val="20"/>
        </w:rPr>
        <w:t>The standard</w:t>
      </w:r>
      <w:r w:rsidR="00CD20FA" w:rsidRPr="00352EA5">
        <w:rPr>
          <w:rFonts w:ascii="Arial" w:hAnsi="Arial" w:cs="Arial"/>
          <w:sz w:val="18"/>
          <w:szCs w:val="20"/>
        </w:rPr>
        <w:t xml:space="preserve"> payment terms of NRCS</w:t>
      </w:r>
      <w:r w:rsidRPr="00352EA5">
        <w:rPr>
          <w:rFonts w:ascii="Arial" w:hAnsi="Arial" w:cs="Arial"/>
          <w:sz w:val="18"/>
          <w:szCs w:val="20"/>
        </w:rPr>
        <w:t xml:space="preserve"> are within 30 days of satisfactory delivery of services and </w:t>
      </w:r>
      <w:r w:rsidR="006647B8" w:rsidRPr="00352EA5">
        <w:rPr>
          <w:rFonts w:ascii="Arial" w:hAnsi="Arial" w:cs="Arial"/>
          <w:sz w:val="18"/>
          <w:szCs w:val="20"/>
        </w:rPr>
        <w:t>documents</w:t>
      </w:r>
      <w:r w:rsidRPr="00352EA5">
        <w:rPr>
          <w:rFonts w:ascii="Arial" w:hAnsi="Arial" w:cs="Arial"/>
          <w:sz w:val="18"/>
          <w:szCs w:val="20"/>
        </w:rPr>
        <w:t xml:space="preserve"> in good order. The supplier must therefore clearly specify in the quotation the payment terms being offered if different from </w:t>
      </w:r>
      <w:r w:rsidR="00CD20FA" w:rsidRPr="00352EA5">
        <w:rPr>
          <w:rFonts w:ascii="Arial" w:hAnsi="Arial" w:cs="Arial"/>
          <w:sz w:val="18"/>
          <w:szCs w:val="20"/>
        </w:rPr>
        <w:t>NRCS</w:t>
      </w:r>
      <w:r w:rsidR="005C4282" w:rsidRPr="00352EA5">
        <w:rPr>
          <w:rFonts w:ascii="Arial" w:hAnsi="Arial" w:cs="Arial"/>
          <w:sz w:val="18"/>
          <w:szCs w:val="20"/>
        </w:rPr>
        <w:t xml:space="preserve"> terms.</w:t>
      </w:r>
    </w:p>
    <w:p w:rsidR="005C4282" w:rsidRPr="00352EA5" w:rsidRDefault="00CD20FA" w:rsidP="006647B8">
      <w:pPr>
        <w:tabs>
          <w:tab w:val="left" w:pos="1707"/>
        </w:tabs>
        <w:ind w:left="708"/>
        <w:jc w:val="both"/>
        <w:rPr>
          <w:rFonts w:ascii="Arial" w:hAnsi="Arial" w:cs="Arial"/>
          <w:sz w:val="18"/>
          <w:szCs w:val="20"/>
        </w:rPr>
      </w:pPr>
      <w:r w:rsidRPr="00352EA5">
        <w:rPr>
          <w:rFonts w:ascii="Arial" w:hAnsi="Arial" w:cs="Arial"/>
          <w:sz w:val="18"/>
          <w:szCs w:val="20"/>
        </w:rPr>
        <w:t>Invoicing: NRCS</w:t>
      </w:r>
      <w:r w:rsidR="005C4282" w:rsidRPr="00352EA5">
        <w:rPr>
          <w:rFonts w:ascii="Arial" w:hAnsi="Arial" w:cs="Arial"/>
          <w:sz w:val="18"/>
          <w:szCs w:val="20"/>
        </w:rPr>
        <w:t xml:space="preserve"> will be invoiced on a monthly basis for all services provided that took place in the previous month.</w:t>
      </w:r>
    </w:p>
    <w:p w:rsidR="008A7996" w:rsidRPr="00352EA5" w:rsidRDefault="008A7996">
      <w:pPr>
        <w:rPr>
          <w:rFonts w:ascii="Arial" w:hAnsi="Arial" w:cs="Arial"/>
          <w:b/>
          <w:sz w:val="18"/>
          <w:szCs w:val="20"/>
        </w:rPr>
      </w:pPr>
    </w:p>
    <w:p w:rsidR="008A7996" w:rsidRPr="00352EA5" w:rsidRDefault="008A7996" w:rsidP="008A7996">
      <w:pPr>
        <w:tabs>
          <w:tab w:val="left" w:pos="1707"/>
        </w:tabs>
        <w:ind w:left="708"/>
        <w:rPr>
          <w:rFonts w:ascii="Arial" w:hAnsi="Arial" w:cs="Arial"/>
          <w:b/>
          <w:sz w:val="18"/>
          <w:szCs w:val="20"/>
        </w:rPr>
      </w:pPr>
      <w:r w:rsidRPr="00352EA5">
        <w:rPr>
          <w:rFonts w:ascii="Arial" w:hAnsi="Arial" w:cs="Arial"/>
          <w:b/>
          <w:sz w:val="18"/>
          <w:szCs w:val="20"/>
        </w:rPr>
        <w:t>Validity:</w:t>
      </w:r>
    </w:p>
    <w:p w:rsidR="008A7996" w:rsidRPr="00352EA5" w:rsidRDefault="008A7996" w:rsidP="008A7996">
      <w:pPr>
        <w:tabs>
          <w:tab w:val="left" w:pos="1707"/>
        </w:tabs>
        <w:ind w:left="708"/>
        <w:rPr>
          <w:rFonts w:ascii="Arial" w:hAnsi="Arial" w:cs="Arial"/>
          <w:sz w:val="18"/>
          <w:szCs w:val="20"/>
        </w:rPr>
      </w:pPr>
      <w:r w:rsidRPr="00352EA5">
        <w:rPr>
          <w:rFonts w:ascii="Arial" w:hAnsi="Arial" w:cs="Arial"/>
          <w:sz w:val="18"/>
          <w:szCs w:val="20"/>
        </w:rPr>
        <w:t xml:space="preserve">Your offer must remain valid for </w:t>
      </w:r>
      <w:r w:rsidR="00BD1650" w:rsidRPr="00352EA5">
        <w:rPr>
          <w:rFonts w:ascii="Arial" w:hAnsi="Arial" w:cs="Arial"/>
          <w:sz w:val="18"/>
          <w:szCs w:val="20"/>
        </w:rPr>
        <w:t>12</w:t>
      </w:r>
      <w:r w:rsidRPr="00352EA5">
        <w:rPr>
          <w:rFonts w:ascii="Arial" w:hAnsi="Arial" w:cs="Arial"/>
          <w:sz w:val="18"/>
          <w:szCs w:val="20"/>
        </w:rPr>
        <w:t xml:space="preserve">0 days during </w:t>
      </w:r>
      <w:r w:rsidR="00413948" w:rsidRPr="00352EA5">
        <w:rPr>
          <w:rFonts w:ascii="Arial" w:hAnsi="Arial" w:cs="Arial"/>
          <w:sz w:val="18"/>
          <w:szCs w:val="20"/>
        </w:rPr>
        <w:t>which period if chosen, the NRCS</w:t>
      </w:r>
      <w:r w:rsidRPr="00352EA5">
        <w:rPr>
          <w:rFonts w:ascii="Arial" w:hAnsi="Arial" w:cs="Arial"/>
          <w:sz w:val="18"/>
          <w:szCs w:val="20"/>
        </w:rPr>
        <w:t xml:space="preserve"> will establ</w:t>
      </w:r>
      <w:r w:rsidR="008E4EA9" w:rsidRPr="00352EA5">
        <w:rPr>
          <w:rFonts w:ascii="Arial" w:hAnsi="Arial" w:cs="Arial"/>
          <w:sz w:val="18"/>
          <w:szCs w:val="20"/>
        </w:rPr>
        <w:t>ish a Framework Agreement for 24</w:t>
      </w:r>
      <w:r w:rsidRPr="00352EA5">
        <w:rPr>
          <w:rFonts w:ascii="Arial" w:hAnsi="Arial" w:cs="Arial"/>
          <w:sz w:val="18"/>
          <w:szCs w:val="20"/>
        </w:rPr>
        <w:t xml:space="preserve"> months with a possible extension.</w:t>
      </w:r>
    </w:p>
    <w:p w:rsidR="00CD20FA" w:rsidRPr="00352EA5" w:rsidRDefault="00CD20FA" w:rsidP="00FD6D02">
      <w:pPr>
        <w:tabs>
          <w:tab w:val="left" w:pos="1707"/>
        </w:tabs>
        <w:ind w:left="708"/>
        <w:rPr>
          <w:rFonts w:ascii="Arial" w:hAnsi="Arial" w:cs="Arial"/>
          <w:b/>
          <w:sz w:val="18"/>
          <w:szCs w:val="20"/>
        </w:rPr>
      </w:pPr>
    </w:p>
    <w:p w:rsidR="00CD20FA" w:rsidRPr="00352EA5" w:rsidRDefault="00F4724A" w:rsidP="00CD20FA">
      <w:pPr>
        <w:rPr>
          <w:rFonts w:ascii="Arial" w:hAnsi="Arial" w:cs="Arial"/>
          <w:b/>
          <w:sz w:val="18"/>
          <w:szCs w:val="20"/>
        </w:rPr>
      </w:pPr>
      <w:r w:rsidRPr="00352EA5">
        <w:rPr>
          <w:rFonts w:ascii="Arial" w:hAnsi="Arial" w:cs="Arial"/>
          <w:b/>
          <w:sz w:val="18"/>
          <w:szCs w:val="20"/>
        </w:rPr>
        <w:t xml:space="preserve">             E</w:t>
      </w:r>
      <w:r w:rsidR="00822EB4" w:rsidRPr="00352EA5">
        <w:rPr>
          <w:rFonts w:ascii="Arial" w:hAnsi="Arial" w:cs="Arial"/>
          <w:b/>
          <w:sz w:val="18"/>
          <w:szCs w:val="20"/>
        </w:rPr>
        <w:t>nquiry:</w:t>
      </w:r>
    </w:p>
    <w:p w:rsidR="00822EB4" w:rsidRPr="00352EA5" w:rsidRDefault="00822EB4" w:rsidP="00CD20FA">
      <w:pPr>
        <w:rPr>
          <w:rFonts w:ascii="Arial" w:hAnsi="Arial" w:cs="Arial"/>
          <w:sz w:val="18"/>
          <w:szCs w:val="20"/>
        </w:rPr>
      </w:pPr>
      <w:r w:rsidRPr="00352EA5">
        <w:rPr>
          <w:rFonts w:ascii="Arial" w:hAnsi="Arial" w:cs="Arial"/>
          <w:sz w:val="18"/>
          <w:szCs w:val="20"/>
        </w:rPr>
        <w:t xml:space="preserve">             Contact: </w:t>
      </w:r>
      <w:hyperlink r:id="rId7" w:history="1">
        <w:r w:rsidRPr="00352EA5">
          <w:rPr>
            <w:rStyle w:val="Hyperlink"/>
            <w:rFonts w:ascii="Arial" w:hAnsi="Arial" w:cs="Arial"/>
            <w:sz w:val="18"/>
            <w:szCs w:val="20"/>
          </w:rPr>
          <w:t>procurement@redcrossnigeria.org</w:t>
        </w:r>
      </w:hyperlink>
      <w:r w:rsidRPr="00352EA5">
        <w:rPr>
          <w:rFonts w:ascii="Arial" w:hAnsi="Arial" w:cs="Arial"/>
          <w:sz w:val="18"/>
          <w:szCs w:val="20"/>
        </w:rPr>
        <w:t xml:space="preserve">; </w:t>
      </w:r>
    </w:p>
    <w:p w:rsidR="00822EB4" w:rsidRPr="00352EA5" w:rsidRDefault="00822EB4" w:rsidP="00CD20FA">
      <w:pPr>
        <w:rPr>
          <w:rFonts w:ascii="Arial" w:hAnsi="Arial" w:cs="Arial"/>
          <w:sz w:val="18"/>
          <w:szCs w:val="20"/>
        </w:rPr>
      </w:pPr>
    </w:p>
    <w:p w:rsidR="00CD20FA" w:rsidRPr="00352EA5" w:rsidRDefault="00CD20FA" w:rsidP="00CD20FA">
      <w:pPr>
        <w:rPr>
          <w:rFonts w:ascii="Arial" w:hAnsi="Arial" w:cs="Arial"/>
          <w:sz w:val="18"/>
          <w:szCs w:val="20"/>
        </w:rPr>
      </w:pPr>
    </w:p>
    <w:p w:rsidR="00CD20FA" w:rsidRPr="00352EA5" w:rsidRDefault="00CD20FA" w:rsidP="00CD20FA">
      <w:pPr>
        <w:rPr>
          <w:rFonts w:ascii="Arial" w:hAnsi="Arial" w:cs="Arial"/>
          <w:sz w:val="18"/>
          <w:szCs w:val="20"/>
        </w:rPr>
      </w:pPr>
    </w:p>
    <w:p w:rsidR="00DF415D" w:rsidRPr="00352EA5" w:rsidRDefault="00CD20FA" w:rsidP="00CD20FA">
      <w:pPr>
        <w:tabs>
          <w:tab w:val="left" w:pos="6180"/>
        </w:tabs>
        <w:rPr>
          <w:rFonts w:ascii="Arial" w:hAnsi="Arial" w:cs="Arial"/>
          <w:sz w:val="18"/>
          <w:szCs w:val="20"/>
        </w:rPr>
      </w:pPr>
      <w:r w:rsidRPr="00352EA5">
        <w:rPr>
          <w:rFonts w:ascii="Arial" w:hAnsi="Arial" w:cs="Arial"/>
          <w:sz w:val="18"/>
          <w:szCs w:val="20"/>
        </w:rPr>
        <w:tab/>
      </w:r>
    </w:p>
    <w:sectPr w:rsidR="00DF415D" w:rsidRPr="00352EA5" w:rsidSect="00C478A8">
      <w:headerReference w:type="default" r:id="rId8"/>
      <w:footerReference w:type="default" r:id="rId9"/>
      <w:headerReference w:type="first" r:id="rId10"/>
      <w:pgSz w:w="11906" w:h="16838"/>
      <w:pgMar w:top="1560" w:right="1133" w:bottom="567" w:left="1134" w:header="708" w:footer="708" w:gutter="0"/>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4B35" w:rsidRDefault="005A4B35" w:rsidP="00FA5634">
      <w:r>
        <w:separator/>
      </w:r>
    </w:p>
  </w:endnote>
  <w:endnote w:type="continuationSeparator" w:id="1">
    <w:p w:rsidR="005A4B35" w:rsidRDefault="005A4B35" w:rsidP="00FA56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Neue-Light">
    <w:altName w:val="DokChampa"/>
    <w:panose1 w:val="00000000000000000000"/>
    <w:charset w:val="4D"/>
    <w:family w:val="auto"/>
    <w:notTrueType/>
    <w:pitch w:val="default"/>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ecilia-Light">
    <w:altName w:val="Caecilia Light"/>
    <w:panose1 w:val="00000000000000000000"/>
    <w:charset w:val="4D"/>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DEF" w:rsidRDefault="00583DEF">
    <w:pPr>
      <w:pStyle w:val="Footer"/>
      <w:tabs>
        <w:tab w:val="clear" w:pos="9072"/>
        <w:tab w:val="right" w:pos="9639"/>
      </w:tabs>
      <w:ind w:left="-567" w:right="-56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4B35" w:rsidRDefault="005A4B35" w:rsidP="00FA5634">
      <w:r>
        <w:separator/>
      </w:r>
    </w:p>
  </w:footnote>
  <w:footnote w:type="continuationSeparator" w:id="1">
    <w:p w:rsidR="005A4B35" w:rsidRDefault="005A4B35" w:rsidP="00FA56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DEF" w:rsidRPr="00895C69" w:rsidRDefault="00011B0B" w:rsidP="0093479D">
    <w:pPr>
      <w:pStyle w:val="BasicParagraph"/>
      <w:pBdr>
        <w:bottom w:val="single" w:sz="6" w:space="1" w:color="auto"/>
      </w:pBdr>
      <w:ind w:left="-709" w:right="1"/>
      <w:rPr>
        <w:rFonts w:ascii="Arial" w:hAnsi="Arial"/>
        <w:sz w:val="16"/>
      </w:rPr>
    </w:pPr>
    <w:r w:rsidRPr="00895C69">
      <w:rPr>
        <w:rStyle w:val="PageNumber"/>
        <w:rFonts w:ascii="Arial" w:hAnsi="Arial" w:cs="Arial"/>
        <w:b/>
        <w:bCs/>
        <w:sz w:val="16"/>
        <w:szCs w:val="16"/>
      </w:rPr>
      <w:fldChar w:fldCharType="begin"/>
    </w:r>
    <w:r w:rsidR="00583DEF" w:rsidRPr="00895C69">
      <w:rPr>
        <w:rStyle w:val="PageNumber"/>
        <w:rFonts w:ascii="Arial" w:hAnsi="Arial" w:cs="Arial"/>
        <w:b/>
        <w:bCs/>
        <w:sz w:val="16"/>
        <w:szCs w:val="16"/>
      </w:rPr>
      <w:instrText xml:space="preserve"> PAGE </w:instrText>
    </w:r>
    <w:r w:rsidRPr="00895C69">
      <w:rPr>
        <w:rStyle w:val="PageNumber"/>
        <w:rFonts w:ascii="Arial" w:hAnsi="Arial" w:cs="Arial"/>
        <w:b/>
        <w:bCs/>
        <w:sz w:val="16"/>
        <w:szCs w:val="16"/>
      </w:rPr>
      <w:fldChar w:fldCharType="separate"/>
    </w:r>
    <w:r w:rsidR="0063033D">
      <w:rPr>
        <w:rStyle w:val="PageNumber"/>
        <w:rFonts w:ascii="Arial" w:hAnsi="Arial" w:cs="Arial"/>
        <w:b/>
        <w:bCs/>
        <w:noProof/>
        <w:sz w:val="16"/>
        <w:szCs w:val="16"/>
      </w:rPr>
      <w:t>2</w:t>
    </w:r>
    <w:r w:rsidRPr="00895C69">
      <w:rPr>
        <w:rStyle w:val="PageNumber"/>
        <w:rFonts w:ascii="Arial" w:hAnsi="Arial" w:cs="Arial"/>
        <w:b/>
        <w:bCs/>
        <w:sz w:val="16"/>
        <w:szCs w:val="16"/>
      </w:rPr>
      <w:fldChar w:fldCharType="end"/>
    </w:r>
    <w:r w:rsidR="00583DEF" w:rsidRPr="00895C69">
      <w:rPr>
        <w:rStyle w:val="PageNumber"/>
        <w:rFonts w:ascii="Arial" w:hAnsi="Arial" w:cs="Arial"/>
        <w:b/>
        <w:bCs/>
        <w:color w:val="FF0000"/>
        <w:sz w:val="16"/>
        <w:szCs w:val="16"/>
      </w:rPr>
      <w:t>I</w:t>
    </w:r>
    <w:r w:rsidR="00583DEF">
      <w:rPr>
        <w:rFonts w:ascii="Arial" w:hAnsi="Arial" w:cs="Caecilia-Light"/>
        <w:sz w:val="16"/>
        <w:szCs w:val="14"/>
        <w:lang w:val="en-US"/>
      </w:rPr>
      <w:t>Nigerian Red Cross Society</w:t>
    </w:r>
  </w:p>
  <w:p w:rsidR="00583DEF" w:rsidRPr="00543629" w:rsidRDefault="00583DEF" w:rsidP="0054362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DEF" w:rsidRDefault="00583DEF">
    <w:pPr>
      <w:pStyle w:val="Header"/>
    </w:pPr>
    <w:r>
      <w:rPr>
        <w:noProof/>
        <w:lang w:val="en-US"/>
      </w:rPr>
      <w:drawing>
        <wp:inline distT="0" distB="0" distL="0" distR="0">
          <wp:extent cx="609600" cy="552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5922" cy="558179"/>
                  </a:xfrm>
                  <a:prstGeom prst="rect">
                    <a:avLst/>
                  </a:prstGeom>
                  <a:noFill/>
                </pic:spPr>
              </pic:pic>
            </a:graphicData>
          </a:graphic>
        </wp:inline>
      </w:drawing>
    </w:r>
    <w:r w:rsidRPr="00BC499A">
      <w:rPr>
        <w:rFonts w:ascii="Calibri" w:eastAsia="Calibri" w:hAnsi="Calibri"/>
        <w:sz w:val="32"/>
        <w:szCs w:val="22"/>
        <w:lang w:val="en-US"/>
      </w:rPr>
      <w:t xml:space="preserve"> Nigeria Red Cross Society, </w:t>
    </w:r>
    <w:r>
      <w:rPr>
        <w:rFonts w:ascii="Calibri" w:eastAsia="Calibri" w:hAnsi="Calibri"/>
        <w:sz w:val="32"/>
        <w:szCs w:val="22"/>
        <w:lang w:val="en-US"/>
      </w:rPr>
      <w:t xml:space="preserve">NHQ </w:t>
    </w:r>
    <w:r w:rsidRPr="00BC499A">
      <w:rPr>
        <w:rFonts w:ascii="Calibri" w:eastAsia="Calibri" w:hAnsi="Calibri"/>
        <w:sz w:val="32"/>
        <w:szCs w:val="22"/>
        <w:lang w:val="en-US"/>
      </w:rPr>
      <w:t>Abuja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9C626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E"/>
    <w:multiLevelType w:val="multilevel"/>
    <w:tmpl w:val="0000000E"/>
    <w:lvl w:ilvl="0">
      <w:start w:val="41"/>
      <w:numFmt w:val="decimal"/>
      <w:lvlText w:val="%1."/>
      <w:lvlJc w:val="left"/>
    </w:lvl>
    <w:lvl w:ilvl="1">
      <w:start w:val="1"/>
      <w:numFmt w:val="lowerLetter"/>
      <w:lvlText w:val="%2)"/>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2">
    <w:nsid w:val="0000000F"/>
    <w:multiLevelType w:val="multilevel"/>
    <w:tmpl w:val="0000000F"/>
    <w:lvl w:ilvl="0">
      <w:start w:val="1"/>
      <w:numFmt w:val="decimal"/>
      <w:lvlText w:val="%1"/>
      <w:lvlJc w:val="left"/>
    </w:lvl>
    <w:lvl w:ilvl="1">
      <w:start w:val="1"/>
      <w:numFmt w:val="lowerLetter"/>
      <w:lvlText w:val="%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3">
    <w:nsid w:val="00000010"/>
    <w:multiLevelType w:val="multilevel"/>
    <w:tmpl w:val="00000010"/>
    <w:lvl w:ilvl="0">
      <w:start w:val="42"/>
      <w:numFmt w:val="decimal"/>
      <w:lvlText w:val="%1."/>
      <w:lvlJc w:val="left"/>
    </w:lvl>
    <w:lvl w:ilvl="1">
      <w:start w:val="1"/>
      <w:numFmt w:val="lowerLetter"/>
      <w:lvlText w:val="%2"/>
      <w:lvlJc w:val="left"/>
    </w:lvl>
    <w:lvl w:ilvl="2">
      <w:start w:val="1"/>
      <w:numFmt w:val="decimal"/>
      <w:lvlText w:val="%3."/>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4">
    <w:nsid w:val="0D6A5C60"/>
    <w:multiLevelType w:val="hybridMultilevel"/>
    <w:tmpl w:val="3C0ABDD4"/>
    <w:lvl w:ilvl="0" w:tplc="1276BBCE">
      <w:numFmt w:val="bullet"/>
      <w:lvlText w:val="-"/>
      <w:lvlJc w:val="left"/>
      <w:pPr>
        <w:ind w:left="720" w:hanging="360"/>
      </w:pPr>
      <w:rPr>
        <w:rFonts w:ascii="Arial" w:eastAsia="Times New Roman" w:hAnsi="Arial" w:cs="Aria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4018BB"/>
    <w:multiLevelType w:val="hybridMultilevel"/>
    <w:tmpl w:val="DBD2B9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883354D"/>
    <w:multiLevelType w:val="multilevel"/>
    <w:tmpl w:val="3D1E0170"/>
    <w:lvl w:ilvl="0">
      <w:start w:val="1"/>
      <w:numFmt w:val="decimal"/>
      <w:pStyle w:val="Heading1"/>
      <w:lvlText w:val="%1."/>
      <w:lvlJc w:val="left"/>
      <w:pPr>
        <w:ind w:left="360" w:hanging="360"/>
      </w:pPr>
    </w:lvl>
    <w:lvl w:ilvl="1">
      <w:start w:val="1"/>
      <w:numFmt w:val="decimal"/>
      <w:pStyle w:val="Subheading1"/>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5774DF1"/>
    <w:multiLevelType w:val="hybridMultilevel"/>
    <w:tmpl w:val="482C31DE"/>
    <w:lvl w:ilvl="0" w:tplc="1276BBCE">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8">
    <w:nsid w:val="70AD780F"/>
    <w:multiLevelType w:val="hybridMultilevel"/>
    <w:tmpl w:val="FAA64310"/>
    <w:lvl w:ilvl="0" w:tplc="0A2A50D8">
      <w:numFmt w:val="bullet"/>
      <w:lvlText w:val="-"/>
      <w:lvlJc w:val="left"/>
      <w:pPr>
        <w:ind w:left="1080" w:hanging="360"/>
      </w:pPr>
      <w:rPr>
        <w:rFonts w:ascii="Verdana" w:eastAsia="Times" w:hAnsi="Verdana"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stylePaneSortMethod w:val="0000"/>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32770">
      <o:colormru v:ext="edit" colors="#cf1c21"/>
    </o:shapedefaults>
  </w:hdrShapeDefaults>
  <w:footnotePr>
    <w:footnote w:id="0"/>
    <w:footnote w:id="1"/>
  </w:footnotePr>
  <w:endnotePr>
    <w:endnote w:id="0"/>
    <w:endnote w:id="1"/>
  </w:endnotePr>
  <w:compat/>
  <w:rsids>
    <w:rsidRoot w:val="001927DC"/>
    <w:rsid w:val="00000F5C"/>
    <w:rsid w:val="00011B0B"/>
    <w:rsid w:val="00013B05"/>
    <w:rsid w:val="00034C26"/>
    <w:rsid w:val="000369F0"/>
    <w:rsid w:val="000459C1"/>
    <w:rsid w:val="000505C3"/>
    <w:rsid w:val="00062CD6"/>
    <w:rsid w:val="000650C1"/>
    <w:rsid w:val="000A1470"/>
    <w:rsid w:val="000C3EAE"/>
    <w:rsid w:val="000C57AD"/>
    <w:rsid w:val="001129A2"/>
    <w:rsid w:val="00131CE5"/>
    <w:rsid w:val="00131FA7"/>
    <w:rsid w:val="00132B98"/>
    <w:rsid w:val="00152048"/>
    <w:rsid w:val="001529D4"/>
    <w:rsid w:val="00153898"/>
    <w:rsid w:val="00183D58"/>
    <w:rsid w:val="001857A0"/>
    <w:rsid w:val="001927DC"/>
    <w:rsid w:val="001D64EF"/>
    <w:rsid w:val="002124D4"/>
    <w:rsid w:val="00216D7E"/>
    <w:rsid w:val="00224A9F"/>
    <w:rsid w:val="0025283B"/>
    <w:rsid w:val="00256E42"/>
    <w:rsid w:val="00257619"/>
    <w:rsid w:val="0028015E"/>
    <w:rsid w:val="00290434"/>
    <w:rsid w:val="002D776F"/>
    <w:rsid w:val="002E465A"/>
    <w:rsid w:val="0030258A"/>
    <w:rsid w:val="00312476"/>
    <w:rsid w:val="00337ED7"/>
    <w:rsid w:val="00352EA5"/>
    <w:rsid w:val="003702F4"/>
    <w:rsid w:val="00397F9F"/>
    <w:rsid w:val="003C49C8"/>
    <w:rsid w:val="003D35E4"/>
    <w:rsid w:val="003F2729"/>
    <w:rsid w:val="003F6B28"/>
    <w:rsid w:val="004123F4"/>
    <w:rsid w:val="00412502"/>
    <w:rsid w:val="00413948"/>
    <w:rsid w:val="004204AB"/>
    <w:rsid w:val="00422A2B"/>
    <w:rsid w:val="00461AED"/>
    <w:rsid w:val="00492852"/>
    <w:rsid w:val="004929E7"/>
    <w:rsid w:val="00495D86"/>
    <w:rsid w:val="004A0171"/>
    <w:rsid w:val="004A3402"/>
    <w:rsid w:val="004C2A95"/>
    <w:rsid w:val="004C6497"/>
    <w:rsid w:val="004F533C"/>
    <w:rsid w:val="00525168"/>
    <w:rsid w:val="00525C15"/>
    <w:rsid w:val="00543629"/>
    <w:rsid w:val="00547A0B"/>
    <w:rsid w:val="00565C88"/>
    <w:rsid w:val="00583DEF"/>
    <w:rsid w:val="00586B27"/>
    <w:rsid w:val="005A4B35"/>
    <w:rsid w:val="005B71B3"/>
    <w:rsid w:val="005C4282"/>
    <w:rsid w:val="005D7E64"/>
    <w:rsid w:val="005E33C5"/>
    <w:rsid w:val="00612670"/>
    <w:rsid w:val="0062491F"/>
    <w:rsid w:val="00627941"/>
    <w:rsid w:val="0063033D"/>
    <w:rsid w:val="00633311"/>
    <w:rsid w:val="006647B8"/>
    <w:rsid w:val="00675478"/>
    <w:rsid w:val="0068166C"/>
    <w:rsid w:val="0069112D"/>
    <w:rsid w:val="00693059"/>
    <w:rsid w:val="00694236"/>
    <w:rsid w:val="00733D73"/>
    <w:rsid w:val="00752856"/>
    <w:rsid w:val="00773CB0"/>
    <w:rsid w:val="00773DA1"/>
    <w:rsid w:val="007859B8"/>
    <w:rsid w:val="007A3A0A"/>
    <w:rsid w:val="007B344B"/>
    <w:rsid w:val="007C6CD8"/>
    <w:rsid w:val="007D3A81"/>
    <w:rsid w:val="007D3DCA"/>
    <w:rsid w:val="007D48BF"/>
    <w:rsid w:val="007D548A"/>
    <w:rsid w:val="007E302B"/>
    <w:rsid w:val="007F1C40"/>
    <w:rsid w:val="0080262B"/>
    <w:rsid w:val="00803565"/>
    <w:rsid w:val="00811661"/>
    <w:rsid w:val="00822EB4"/>
    <w:rsid w:val="0086446A"/>
    <w:rsid w:val="008720C4"/>
    <w:rsid w:val="00887A3C"/>
    <w:rsid w:val="008946BA"/>
    <w:rsid w:val="008A7996"/>
    <w:rsid w:val="008C2BBC"/>
    <w:rsid w:val="008D1789"/>
    <w:rsid w:val="008E244B"/>
    <w:rsid w:val="008E4EA9"/>
    <w:rsid w:val="00907C8B"/>
    <w:rsid w:val="009135ED"/>
    <w:rsid w:val="00920FAA"/>
    <w:rsid w:val="0093479D"/>
    <w:rsid w:val="00945B4F"/>
    <w:rsid w:val="009636B9"/>
    <w:rsid w:val="00991291"/>
    <w:rsid w:val="009A05B5"/>
    <w:rsid w:val="009A1A9A"/>
    <w:rsid w:val="009C7CC9"/>
    <w:rsid w:val="009D46B7"/>
    <w:rsid w:val="009E4BE6"/>
    <w:rsid w:val="009E7674"/>
    <w:rsid w:val="00A33567"/>
    <w:rsid w:val="00A443FA"/>
    <w:rsid w:val="00A5000C"/>
    <w:rsid w:val="00A567B6"/>
    <w:rsid w:val="00A56C80"/>
    <w:rsid w:val="00A833CB"/>
    <w:rsid w:val="00AD355F"/>
    <w:rsid w:val="00B06FBF"/>
    <w:rsid w:val="00B13C0D"/>
    <w:rsid w:val="00B14A90"/>
    <w:rsid w:val="00B61CC1"/>
    <w:rsid w:val="00B6406F"/>
    <w:rsid w:val="00B66B9E"/>
    <w:rsid w:val="00B83F90"/>
    <w:rsid w:val="00B94FD7"/>
    <w:rsid w:val="00BB28B5"/>
    <w:rsid w:val="00BC499A"/>
    <w:rsid w:val="00BD1650"/>
    <w:rsid w:val="00BE08B5"/>
    <w:rsid w:val="00BE372E"/>
    <w:rsid w:val="00C06F05"/>
    <w:rsid w:val="00C23119"/>
    <w:rsid w:val="00C3341B"/>
    <w:rsid w:val="00C37747"/>
    <w:rsid w:val="00C457FC"/>
    <w:rsid w:val="00C478A8"/>
    <w:rsid w:val="00C62AAC"/>
    <w:rsid w:val="00C67ED1"/>
    <w:rsid w:val="00C854E0"/>
    <w:rsid w:val="00CA57FA"/>
    <w:rsid w:val="00CD122E"/>
    <w:rsid w:val="00CD20FA"/>
    <w:rsid w:val="00CD228B"/>
    <w:rsid w:val="00CD33C6"/>
    <w:rsid w:val="00CD50FE"/>
    <w:rsid w:val="00CE73E0"/>
    <w:rsid w:val="00CF0E85"/>
    <w:rsid w:val="00D07778"/>
    <w:rsid w:val="00D452AD"/>
    <w:rsid w:val="00D51A94"/>
    <w:rsid w:val="00D95AA2"/>
    <w:rsid w:val="00DA3373"/>
    <w:rsid w:val="00DB4F7C"/>
    <w:rsid w:val="00DC6188"/>
    <w:rsid w:val="00DF415D"/>
    <w:rsid w:val="00E23864"/>
    <w:rsid w:val="00E7259B"/>
    <w:rsid w:val="00E8483C"/>
    <w:rsid w:val="00E93040"/>
    <w:rsid w:val="00EA1AB9"/>
    <w:rsid w:val="00F10154"/>
    <w:rsid w:val="00F22B10"/>
    <w:rsid w:val="00F24F69"/>
    <w:rsid w:val="00F26A85"/>
    <w:rsid w:val="00F43B57"/>
    <w:rsid w:val="00F4724A"/>
    <w:rsid w:val="00F500B5"/>
    <w:rsid w:val="00F52997"/>
    <w:rsid w:val="00F81DF5"/>
    <w:rsid w:val="00F875E9"/>
    <w:rsid w:val="00FA5634"/>
    <w:rsid w:val="00FB5B91"/>
    <w:rsid w:val="00FC4321"/>
    <w:rsid w:val="00FD6D02"/>
    <w:rsid w:val="00FE1787"/>
    <w:rsid w:val="00FE26AE"/>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colormru v:ext="edit" colors="#cf1c2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58A"/>
    <w:rPr>
      <w:rFonts w:ascii="Times New Roman" w:eastAsia="Times New Roman" w:hAnsi="Times New Roman"/>
      <w:sz w:val="24"/>
      <w:szCs w:val="24"/>
    </w:rPr>
  </w:style>
  <w:style w:type="paragraph" w:styleId="Heading1">
    <w:name w:val="heading 1"/>
    <w:basedOn w:val="ListParagraph"/>
    <w:next w:val="Normal"/>
    <w:link w:val="Heading1Char"/>
    <w:uiPriority w:val="9"/>
    <w:qFormat/>
    <w:rsid w:val="007B344B"/>
    <w:pPr>
      <w:numPr>
        <w:numId w:val="6"/>
      </w:numPr>
      <w:spacing w:line="276" w:lineRule="auto"/>
      <w:jc w:val="both"/>
      <w:outlineLvl w:val="0"/>
    </w:pPr>
    <w:rPr>
      <w:rFonts w:ascii="Arial" w:eastAsia="Times New Roman" w:hAnsi="Arial" w:cs="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66B9E"/>
    <w:pPr>
      <w:tabs>
        <w:tab w:val="center" w:pos="4536"/>
        <w:tab w:val="right" w:pos="9072"/>
      </w:tabs>
    </w:pPr>
    <w:rPr>
      <w:rFonts w:ascii="Times" w:eastAsia="Times" w:hAnsi="Times"/>
      <w:szCs w:val="20"/>
      <w:lang w:val="en-GB"/>
    </w:rPr>
  </w:style>
  <w:style w:type="paragraph" w:styleId="Footer">
    <w:name w:val="footer"/>
    <w:basedOn w:val="Normal"/>
    <w:rsid w:val="00B66B9E"/>
    <w:pPr>
      <w:tabs>
        <w:tab w:val="center" w:pos="4536"/>
        <w:tab w:val="right" w:pos="9072"/>
      </w:tabs>
    </w:pPr>
    <w:rPr>
      <w:rFonts w:ascii="Times" w:eastAsia="Times" w:hAnsi="Times"/>
      <w:szCs w:val="20"/>
      <w:lang w:val="en-GB"/>
    </w:rPr>
  </w:style>
  <w:style w:type="paragraph" w:customStyle="1" w:styleId="Paragraphestandard">
    <w:name w:val="[Paragraphe standard]"/>
    <w:basedOn w:val="Normal"/>
    <w:rsid w:val="00B66B9E"/>
    <w:pPr>
      <w:widowControl w:val="0"/>
      <w:autoSpaceDE w:val="0"/>
      <w:autoSpaceDN w:val="0"/>
      <w:adjustRightInd w:val="0"/>
      <w:spacing w:line="288" w:lineRule="auto"/>
      <w:textAlignment w:val="center"/>
    </w:pPr>
    <w:rPr>
      <w:rFonts w:ascii="Times-Roman" w:hAnsi="Times-Roman"/>
      <w:color w:val="000000"/>
      <w:szCs w:val="20"/>
    </w:rPr>
  </w:style>
  <w:style w:type="paragraph" w:styleId="BodyText">
    <w:name w:val="Body Text"/>
    <w:basedOn w:val="Normal"/>
    <w:link w:val="BodyTextChar"/>
    <w:rsid w:val="00B66B9E"/>
    <w:rPr>
      <w:rFonts w:ascii="HelveticaNeue-Light" w:eastAsia="Times" w:hAnsi="HelveticaNeue-Light"/>
      <w:sz w:val="16"/>
      <w:szCs w:val="20"/>
      <w:lang w:val="en-GB"/>
    </w:rPr>
  </w:style>
  <w:style w:type="character" w:customStyle="1" w:styleId="BodyTextChar">
    <w:name w:val="Body Text Char"/>
    <w:basedOn w:val="DefaultParagraphFont"/>
    <w:link w:val="BodyText"/>
    <w:rsid w:val="004F77CC"/>
    <w:rPr>
      <w:rFonts w:ascii="HelveticaNeue-Light" w:hAnsi="HelveticaNeue-Light"/>
      <w:sz w:val="16"/>
      <w:lang w:val="fr-FR"/>
    </w:rPr>
  </w:style>
  <w:style w:type="character" w:styleId="PageNumber">
    <w:name w:val="page number"/>
    <w:basedOn w:val="DefaultParagraphFont"/>
    <w:uiPriority w:val="99"/>
    <w:rsid w:val="00543629"/>
  </w:style>
  <w:style w:type="paragraph" w:customStyle="1" w:styleId="BasicParagraph">
    <w:name w:val="[Basic Paragraph]"/>
    <w:basedOn w:val="Normal"/>
    <w:uiPriority w:val="99"/>
    <w:rsid w:val="00543629"/>
    <w:pPr>
      <w:widowControl w:val="0"/>
      <w:autoSpaceDE w:val="0"/>
      <w:autoSpaceDN w:val="0"/>
      <w:adjustRightInd w:val="0"/>
      <w:spacing w:line="288" w:lineRule="auto"/>
      <w:textAlignment w:val="center"/>
    </w:pPr>
    <w:rPr>
      <w:rFonts w:ascii="Times-Roman" w:eastAsia="Cambria" w:hAnsi="Times-Roman" w:cs="Times-Roman"/>
      <w:color w:val="000000"/>
      <w:sz w:val="22"/>
      <w:lang w:val="en-GB"/>
    </w:rPr>
  </w:style>
  <w:style w:type="table" w:styleId="TableGrid">
    <w:name w:val="Table Grid"/>
    <w:basedOn w:val="TableNormal"/>
    <w:uiPriority w:val="59"/>
    <w:qFormat/>
    <w:rsid w:val="001927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483C"/>
    <w:pPr>
      <w:ind w:left="720"/>
      <w:contextualSpacing/>
    </w:pPr>
    <w:rPr>
      <w:rFonts w:ascii="Times" w:eastAsia="Times" w:hAnsi="Times"/>
      <w:szCs w:val="20"/>
      <w:lang w:val="en-GB"/>
    </w:rPr>
  </w:style>
  <w:style w:type="paragraph" w:styleId="BalloonText">
    <w:name w:val="Balloon Text"/>
    <w:basedOn w:val="Normal"/>
    <w:link w:val="BalloonTextChar"/>
    <w:uiPriority w:val="99"/>
    <w:semiHidden/>
    <w:unhideWhenUsed/>
    <w:rsid w:val="00E7259B"/>
    <w:rPr>
      <w:rFonts w:ascii="Segoe UI" w:eastAsia="Times" w:hAnsi="Segoe UI" w:cs="Segoe UI"/>
      <w:sz w:val="18"/>
      <w:szCs w:val="18"/>
      <w:lang w:val="en-GB"/>
    </w:rPr>
  </w:style>
  <w:style w:type="character" w:customStyle="1" w:styleId="BalloonTextChar">
    <w:name w:val="Balloon Text Char"/>
    <w:basedOn w:val="DefaultParagraphFont"/>
    <w:link w:val="BalloonText"/>
    <w:uiPriority w:val="99"/>
    <w:semiHidden/>
    <w:rsid w:val="00E7259B"/>
    <w:rPr>
      <w:rFonts w:ascii="Segoe UI" w:hAnsi="Segoe UI" w:cs="Segoe UI"/>
      <w:sz w:val="18"/>
      <w:szCs w:val="18"/>
      <w:lang w:val="en-GB"/>
    </w:rPr>
  </w:style>
  <w:style w:type="table" w:customStyle="1" w:styleId="PlainTable2">
    <w:name w:val="Plain Table 2"/>
    <w:basedOn w:val="TableNormal"/>
    <w:uiPriority w:val="99"/>
    <w:rsid w:val="00E7259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unhideWhenUsed/>
    <w:rsid w:val="00803565"/>
    <w:rPr>
      <w:color w:val="0000FF" w:themeColor="hyperlink"/>
      <w:u w:val="single"/>
    </w:rPr>
  </w:style>
  <w:style w:type="character" w:customStyle="1" w:styleId="Heading1Char">
    <w:name w:val="Heading 1 Char"/>
    <w:basedOn w:val="DefaultParagraphFont"/>
    <w:link w:val="Heading1"/>
    <w:uiPriority w:val="9"/>
    <w:rsid w:val="007B344B"/>
    <w:rPr>
      <w:rFonts w:ascii="Arial" w:eastAsia="Times New Roman" w:hAnsi="Arial" w:cs="Arial"/>
      <w:lang w:val="en-GB"/>
    </w:rPr>
  </w:style>
  <w:style w:type="character" w:customStyle="1" w:styleId="Subheading1Char">
    <w:name w:val="Sub heading 1 Char"/>
    <w:basedOn w:val="DefaultParagraphFont"/>
    <w:link w:val="Subheading1"/>
    <w:locked/>
    <w:rsid w:val="007B344B"/>
    <w:rPr>
      <w:rFonts w:ascii="Arial" w:hAnsi="Arial" w:cs="Arial"/>
    </w:rPr>
  </w:style>
  <w:style w:type="paragraph" w:customStyle="1" w:styleId="Subheading1">
    <w:name w:val="Sub heading 1"/>
    <w:basedOn w:val="ListParagraph"/>
    <w:link w:val="Subheading1Char"/>
    <w:qFormat/>
    <w:rsid w:val="007B344B"/>
    <w:pPr>
      <w:numPr>
        <w:ilvl w:val="1"/>
        <w:numId w:val="6"/>
      </w:numPr>
      <w:autoSpaceDE w:val="0"/>
      <w:autoSpaceDN w:val="0"/>
      <w:adjustRightInd w:val="0"/>
      <w:ind w:left="792"/>
    </w:pPr>
    <w:rPr>
      <w:rFonts w:ascii="Arial" w:hAnsi="Arial" w:cs="Arial"/>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58A"/>
    <w:rPr>
      <w:rFonts w:ascii="Times New Roman" w:eastAsia="Times New Roman" w:hAnsi="Times New Roman"/>
      <w:sz w:val="24"/>
      <w:szCs w:val="24"/>
    </w:rPr>
  </w:style>
  <w:style w:type="paragraph" w:styleId="Heading1">
    <w:name w:val="heading 1"/>
    <w:basedOn w:val="ListParagraph"/>
    <w:next w:val="Normal"/>
    <w:link w:val="Heading1Char"/>
    <w:uiPriority w:val="9"/>
    <w:qFormat/>
    <w:rsid w:val="007B344B"/>
    <w:pPr>
      <w:numPr>
        <w:numId w:val="6"/>
      </w:numPr>
      <w:spacing w:line="276" w:lineRule="auto"/>
      <w:jc w:val="both"/>
      <w:outlineLvl w:val="0"/>
    </w:pPr>
    <w:rPr>
      <w:rFonts w:ascii="Arial" w:eastAsia="Times New Roman" w:hAnsi="Arial" w:cs="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rPr>
      <w:rFonts w:ascii="Times" w:eastAsia="Times" w:hAnsi="Times"/>
      <w:szCs w:val="20"/>
      <w:lang w:val="en-GB"/>
    </w:rPr>
  </w:style>
  <w:style w:type="paragraph" w:styleId="Footer">
    <w:name w:val="footer"/>
    <w:basedOn w:val="Normal"/>
    <w:pPr>
      <w:tabs>
        <w:tab w:val="center" w:pos="4536"/>
        <w:tab w:val="right" w:pos="9072"/>
      </w:tabs>
    </w:pPr>
    <w:rPr>
      <w:rFonts w:ascii="Times" w:eastAsia="Times" w:hAnsi="Times"/>
      <w:szCs w:val="20"/>
      <w:lang w:val="en-GB"/>
    </w:rPr>
  </w:style>
  <w:style w:type="paragraph" w:customStyle="1" w:styleId="Paragraphestandard">
    <w:name w:val="[Paragraphe standard]"/>
    <w:basedOn w:val="Normal"/>
    <w:pPr>
      <w:widowControl w:val="0"/>
      <w:autoSpaceDE w:val="0"/>
      <w:autoSpaceDN w:val="0"/>
      <w:adjustRightInd w:val="0"/>
      <w:spacing w:line="288" w:lineRule="auto"/>
      <w:textAlignment w:val="center"/>
    </w:pPr>
    <w:rPr>
      <w:rFonts w:ascii="Times-Roman" w:hAnsi="Times-Roman"/>
      <w:color w:val="000000"/>
      <w:szCs w:val="20"/>
    </w:rPr>
  </w:style>
  <w:style w:type="paragraph" w:styleId="BodyText">
    <w:name w:val="Body Text"/>
    <w:basedOn w:val="Normal"/>
    <w:link w:val="BodyTextChar"/>
    <w:rPr>
      <w:rFonts w:ascii="HelveticaNeue-Light" w:eastAsia="Times" w:hAnsi="HelveticaNeue-Light"/>
      <w:sz w:val="16"/>
      <w:szCs w:val="20"/>
      <w:lang w:val="en-GB"/>
    </w:rPr>
  </w:style>
  <w:style w:type="character" w:customStyle="1" w:styleId="BodyTextChar">
    <w:name w:val="Body Text Char"/>
    <w:basedOn w:val="DefaultParagraphFont"/>
    <w:link w:val="BodyText"/>
    <w:rsid w:val="004F77CC"/>
    <w:rPr>
      <w:rFonts w:ascii="HelveticaNeue-Light" w:hAnsi="HelveticaNeue-Light"/>
      <w:sz w:val="16"/>
      <w:lang w:val="fr-FR"/>
    </w:rPr>
  </w:style>
  <w:style w:type="character" w:styleId="PageNumber">
    <w:name w:val="page number"/>
    <w:basedOn w:val="DefaultParagraphFont"/>
    <w:uiPriority w:val="99"/>
    <w:rsid w:val="00543629"/>
  </w:style>
  <w:style w:type="paragraph" w:customStyle="1" w:styleId="BasicParagraph">
    <w:name w:val="[Basic Paragraph]"/>
    <w:basedOn w:val="Normal"/>
    <w:uiPriority w:val="99"/>
    <w:rsid w:val="00543629"/>
    <w:pPr>
      <w:widowControl w:val="0"/>
      <w:autoSpaceDE w:val="0"/>
      <w:autoSpaceDN w:val="0"/>
      <w:adjustRightInd w:val="0"/>
      <w:spacing w:line="288" w:lineRule="auto"/>
      <w:textAlignment w:val="center"/>
    </w:pPr>
    <w:rPr>
      <w:rFonts w:ascii="Times-Roman" w:eastAsia="Cambria" w:hAnsi="Times-Roman" w:cs="Times-Roman"/>
      <w:color w:val="000000"/>
      <w:sz w:val="22"/>
      <w:lang w:val="en-GB"/>
    </w:rPr>
  </w:style>
  <w:style w:type="table" w:styleId="TableGrid">
    <w:name w:val="Table Grid"/>
    <w:basedOn w:val="TableNormal"/>
    <w:uiPriority w:val="59"/>
    <w:qFormat/>
    <w:rsid w:val="001927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8483C"/>
    <w:pPr>
      <w:ind w:left="720"/>
      <w:contextualSpacing/>
    </w:pPr>
    <w:rPr>
      <w:rFonts w:ascii="Times" w:eastAsia="Times" w:hAnsi="Times"/>
      <w:szCs w:val="20"/>
      <w:lang w:val="en-GB"/>
    </w:rPr>
  </w:style>
  <w:style w:type="paragraph" w:styleId="BalloonText">
    <w:name w:val="Balloon Text"/>
    <w:basedOn w:val="Normal"/>
    <w:link w:val="BalloonTextChar"/>
    <w:uiPriority w:val="99"/>
    <w:semiHidden/>
    <w:unhideWhenUsed/>
    <w:rsid w:val="00E7259B"/>
    <w:rPr>
      <w:rFonts w:ascii="Segoe UI" w:eastAsia="Times" w:hAnsi="Segoe UI" w:cs="Segoe UI"/>
      <w:sz w:val="18"/>
      <w:szCs w:val="18"/>
      <w:lang w:val="en-GB"/>
    </w:rPr>
  </w:style>
  <w:style w:type="character" w:customStyle="1" w:styleId="BalloonTextChar">
    <w:name w:val="Balloon Text Char"/>
    <w:basedOn w:val="DefaultParagraphFont"/>
    <w:link w:val="BalloonText"/>
    <w:uiPriority w:val="99"/>
    <w:semiHidden/>
    <w:rsid w:val="00E7259B"/>
    <w:rPr>
      <w:rFonts w:ascii="Segoe UI" w:hAnsi="Segoe UI" w:cs="Segoe UI"/>
      <w:sz w:val="18"/>
      <w:szCs w:val="18"/>
      <w:lang w:val="en-GB"/>
    </w:rPr>
  </w:style>
  <w:style w:type="table" w:customStyle="1" w:styleId="PlainTable2">
    <w:name w:val="Plain Table 2"/>
    <w:basedOn w:val="TableNormal"/>
    <w:uiPriority w:val="99"/>
    <w:rsid w:val="00E7259B"/>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Hyperlink">
    <w:name w:val="Hyperlink"/>
    <w:basedOn w:val="DefaultParagraphFont"/>
    <w:uiPriority w:val="99"/>
    <w:unhideWhenUsed/>
    <w:rsid w:val="00803565"/>
    <w:rPr>
      <w:color w:val="0000FF" w:themeColor="hyperlink"/>
      <w:u w:val="single"/>
    </w:rPr>
  </w:style>
  <w:style w:type="character" w:customStyle="1" w:styleId="Heading1Char">
    <w:name w:val="Heading 1 Char"/>
    <w:basedOn w:val="DefaultParagraphFont"/>
    <w:link w:val="Heading1"/>
    <w:uiPriority w:val="9"/>
    <w:rsid w:val="007B344B"/>
    <w:rPr>
      <w:rFonts w:ascii="Arial" w:eastAsia="Times New Roman" w:hAnsi="Arial" w:cs="Arial"/>
      <w:lang w:val="en-GB"/>
    </w:rPr>
  </w:style>
  <w:style w:type="character" w:customStyle="1" w:styleId="Subheading1Char">
    <w:name w:val="Sub heading 1 Char"/>
    <w:basedOn w:val="DefaultParagraphFont"/>
    <w:link w:val="Subheading1"/>
    <w:locked/>
    <w:rsid w:val="007B344B"/>
    <w:rPr>
      <w:rFonts w:ascii="Arial" w:hAnsi="Arial" w:cs="Arial"/>
    </w:rPr>
  </w:style>
  <w:style w:type="paragraph" w:customStyle="1" w:styleId="Subheading1">
    <w:name w:val="Sub heading 1"/>
    <w:basedOn w:val="ListParagraph"/>
    <w:link w:val="Subheading1Char"/>
    <w:qFormat/>
    <w:rsid w:val="007B344B"/>
    <w:pPr>
      <w:numPr>
        <w:ilvl w:val="1"/>
        <w:numId w:val="6"/>
      </w:numPr>
      <w:autoSpaceDE w:val="0"/>
      <w:autoSpaceDN w:val="0"/>
      <w:adjustRightInd w:val="0"/>
      <w:ind w:left="792"/>
    </w:pPr>
    <w:rPr>
      <w:rFonts w:ascii="Arial" w:hAnsi="Arial" w:cs="Arial"/>
      <w:sz w:val="20"/>
      <w:lang w:val="en-US"/>
    </w:rPr>
  </w:style>
</w:styles>
</file>

<file path=word/webSettings.xml><?xml version="1.0" encoding="utf-8"?>
<w:webSettings xmlns:r="http://schemas.openxmlformats.org/officeDocument/2006/relationships" xmlns:w="http://schemas.openxmlformats.org/wordprocessingml/2006/main">
  <w:divs>
    <w:div w:id="6061015">
      <w:bodyDiv w:val="1"/>
      <w:marLeft w:val="0"/>
      <w:marRight w:val="0"/>
      <w:marTop w:val="0"/>
      <w:marBottom w:val="0"/>
      <w:divBdr>
        <w:top w:val="none" w:sz="0" w:space="0" w:color="auto"/>
        <w:left w:val="none" w:sz="0" w:space="0" w:color="auto"/>
        <w:bottom w:val="none" w:sz="0" w:space="0" w:color="auto"/>
        <w:right w:val="none" w:sz="0" w:space="0" w:color="auto"/>
      </w:divBdr>
    </w:div>
    <w:div w:id="98989298">
      <w:bodyDiv w:val="1"/>
      <w:marLeft w:val="0"/>
      <w:marRight w:val="0"/>
      <w:marTop w:val="0"/>
      <w:marBottom w:val="0"/>
      <w:divBdr>
        <w:top w:val="none" w:sz="0" w:space="0" w:color="auto"/>
        <w:left w:val="none" w:sz="0" w:space="0" w:color="auto"/>
        <w:bottom w:val="none" w:sz="0" w:space="0" w:color="auto"/>
        <w:right w:val="none" w:sz="0" w:space="0" w:color="auto"/>
      </w:divBdr>
    </w:div>
    <w:div w:id="531194158">
      <w:bodyDiv w:val="1"/>
      <w:marLeft w:val="0"/>
      <w:marRight w:val="0"/>
      <w:marTop w:val="0"/>
      <w:marBottom w:val="0"/>
      <w:divBdr>
        <w:top w:val="none" w:sz="0" w:space="0" w:color="auto"/>
        <w:left w:val="none" w:sz="0" w:space="0" w:color="auto"/>
        <w:bottom w:val="none" w:sz="0" w:space="0" w:color="auto"/>
        <w:right w:val="none" w:sz="0" w:space="0" w:color="auto"/>
      </w:divBdr>
    </w:div>
    <w:div w:id="1018579338">
      <w:bodyDiv w:val="1"/>
      <w:marLeft w:val="0"/>
      <w:marRight w:val="0"/>
      <w:marTop w:val="0"/>
      <w:marBottom w:val="0"/>
      <w:divBdr>
        <w:top w:val="none" w:sz="0" w:space="0" w:color="auto"/>
        <w:left w:val="none" w:sz="0" w:space="0" w:color="auto"/>
        <w:bottom w:val="none" w:sz="0" w:space="0" w:color="auto"/>
        <w:right w:val="none" w:sz="0" w:space="0" w:color="auto"/>
      </w:divBdr>
    </w:div>
    <w:div w:id="1027948520">
      <w:bodyDiv w:val="1"/>
      <w:marLeft w:val="0"/>
      <w:marRight w:val="0"/>
      <w:marTop w:val="0"/>
      <w:marBottom w:val="0"/>
      <w:divBdr>
        <w:top w:val="none" w:sz="0" w:space="0" w:color="auto"/>
        <w:left w:val="none" w:sz="0" w:space="0" w:color="auto"/>
        <w:bottom w:val="none" w:sz="0" w:space="0" w:color="auto"/>
        <w:right w:val="none" w:sz="0" w:space="0" w:color="auto"/>
      </w:divBdr>
    </w:div>
    <w:div w:id="1055930474">
      <w:bodyDiv w:val="1"/>
      <w:marLeft w:val="0"/>
      <w:marRight w:val="0"/>
      <w:marTop w:val="0"/>
      <w:marBottom w:val="0"/>
      <w:divBdr>
        <w:top w:val="none" w:sz="0" w:space="0" w:color="auto"/>
        <w:left w:val="none" w:sz="0" w:space="0" w:color="auto"/>
        <w:bottom w:val="none" w:sz="0" w:space="0" w:color="auto"/>
        <w:right w:val="none" w:sz="0" w:space="0" w:color="auto"/>
      </w:divBdr>
    </w:div>
    <w:div w:id="1518304768">
      <w:bodyDiv w:val="1"/>
      <w:marLeft w:val="0"/>
      <w:marRight w:val="0"/>
      <w:marTop w:val="0"/>
      <w:marBottom w:val="0"/>
      <w:divBdr>
        <w:top w:val="none" w:sz="0" w:space="0" w:color="auto"/>
        <w:left w:val="none" w:sz="0" w:space="0" w:color="auto"/>
        <w:bottom w:val="none" w:sz="0" w:space="0" w:color="auto"/>
        <w:right w:val="none" w:sz="0" w:space="0" w:color="auto"/>
      </w:divBdr>
    </w:div>
    <w:div w:id="1651130985">
      <w:bodyDiv w:val="1"/>
      <w:marLeft w:val="0"/>
      <w:marRight w:val="0"/>
      <w:marTop w:val="0"/>
      <w:marBottom w:val="0"/>
      <w:divBdr>
        <w:top w:val="none" w:sz="0" w:space="0" w:color="auto"/>
        <w:left w:val="none" w:sz="0" w:space="0" w:color="auto"/>
        <w:bottom w:val="none" w:sz="0" w:space="0" w:color="auto"/>
        <w:right w:val="none" w:sz="0" w:space="0" w:color="auto"/>
      </w:divBdr>
    </w:div>
    <w:div w:id="16799631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procurement@redcrossnigeria.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ctor.Nyambala\Documents\1%20PROCUREMENT\CXB-18-0537%20AIR%20TICKET%20TRAVEL%20AGENT\RFQ-CXB-18-0537-FRAMEWORK%20AGREEMENT%20FOR%20TICKET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RFQ-CXB-18-0537-FRAMEWORK AGREEMENT FOR TICKETING</Template>
  <TotalTime>1733</TotalTime>
  <Pages>4</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IFRC</Company>
  <LinksUpToDate>false</LinksUpToDate>
  <CharactersWithSpaces>11148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Victor.Nyambala</dc:creator>
  <cp:lastModifiedBy>2021-03</cp:lastModifiedBy>
  <cp:revision>5</cp:revision>
  <cp:lastPrinted>2023-08-07T13:06:00Z</cp:lastPrinted>
  <dcterms:created xsi:type="dcterms:W3CDTF">2023-07-29T11:48:00Z</dcterms:created>
  <dcterms:modified xsi:type="dcterms:W3CDTF">2023-08-09T00:20:00Z</dcterms:modified>
</cp:coreProperties>
</file>